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C72" w:rsidRDefault="005F0C72" w:rsidP="005F0C72">
      <w:pPr>
        <w:pStyle w:val="Nadpis1"/>
        <w:spacing w:after="120"/>
        <w:rPr>
          <w:rFonts w:cs="Arial"/>
        </w:rPr>
      </w:pPr>
      <w:r>
        <w:rPr>
          <w:rFonts w:cs="Arial"/>
        </w:rPr>
        <w:t>ZEMĚMĚŘICKÝ A KATASTRÁLNÍ INSPEKTORÁT V PRAZE</w:t>
      </w:r>
    </w:p>
    <w:p w:rsidR="005F0C72" w:rsidRDefault="005F0C72" w:rsidP="005F0C72">
      <w:pPr>
        <w:spacing w:after="120"/>
        <w:jc w:val="center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t>Pod sídlištěm 1800/9, Praha 8, 182 11</w:t>
      </w:r>
    </w:p>
    <w:p w:rsidR="00390A32" w:rsidRDefault="005F0C72" w:rsidP="00B317EA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sz w:val="18"/>
        </w:rPr>
        <w:t xml:space="preserve">Telefon 284041310  Fax:  284041311 E-mail:  </w:t>
      </w:r>
      <w:hyperlink r:id="rId9" w:history="1">
        <w:r>
          <w:rPr>
            <w:rStyle w:val="Hypertextovodkaz"/>
            <w:rFonts w:ascii="Arial" w:hAnsi="Arial" w:cs="Arial"/>
            <w:sz w:val="18"/>
            <w:szCs w:val="18"/>
          </w:rPr>
          <w:t>zki.praha@cuzk.cz</w:t>
        </w:r>
      </w:hyperlink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1"/>
          <w:szCs w:val="11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ID datové schránky: </w:t>
      </w:r>
      <w:r>
        <w:rPr>
          <w:rFonts w:ascii="Arial" w:hAnsi="Arial" w:cs="Arial"/>
          <w:color w:val="000000"/>
          <w:sz w:val="18"/>
          <w:szCs w:val="18"/>
        </w:rPr>
        <w:t> ck2adsq</w:t>
      </w:r>
    </w:p>
    <w:p w:rsidR="00390A32" w:rsidRPr="00527BD0" w:rsidRDefault="00390A32" w:rsidP="00390A32">
      <w:pPr>
        <w:pStyle w:val="Zhlav"/>
        <w:tabs>
          <w:tab w:val="clear" w:pos="4536"/>
          <w:tab w:val="clear" w:pos="9072"/>
        </w:tabs>
      </w:pPr>
    </w:p>
    <w:p w:rsidR="00390A32" w:rsidRPr="00527BD0" w:rsidRDefault="00390A32" w:rsidP="00390A32">
      <w:pPr>
        <w:rPr>
          <w:sz w:val="20"/>
        </w:rPr>
      </w:pPr>
    </w:p>
    <w:p w:rsidR="00717297" w:rsidRDefault="00826E00" w:rsidP="00390A32">
      <w:pPr>
        <w:jc w:val="center"/>
      </w:pPr>
      <w:r>
        <w:rPr>
          <w:noProof/>
        </w:rPr>
        <w:drawing>
          <wp:inline distT="0" distB="0" distL="0" distR="0">
            <wp:extent cx="666750" cy="78105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297" w:rsidRDefault="00717297"/>
    <w:p w:rsidR="0015380B" w:rsidRPr="005F0C72" w:rsidRDefault="00AD1998" w:rsidP="0015380B">
      <w:pPr>
        <w:rPr>
          <w:rFonts w:ascii="Arial" w:hAnsi="Arial" w:cs="Arial"/>
          <w:b/>
          <w:sz w:val="22"/>
          <w:szCs w:val="22"/>
        </w:rPr>
      </w:pPr>
      <w:r w:rsidRPr="005F0C72">
        <w:rPr>
          <w:rFonts w:ascii="Arial" w:hAnsi="Arial" w:cs="Arial"/>
          <w:b/>
          <w:sz w:val="22"/>
          <w:szCs w:val="22"/>
        </w:rPr>
        <w:t>Č.j.</w:t>
      </w:r>
      <w:r w:rsidR="0015380B" w:rsidRPr="005F0C72">
        <w:rPr>
          <w:rFonts w:ascii="Arial" w:hAnsi="Arial" w:cs="Arial"/>
          <w:b/>
          <w:sz w:val="22"/>
          <w:szCs w:val="22"/>
        </w:rPr>
        <w:t>: ZKI</w:t>
      </w:r>
      <w:r w:rsidR="00A20BFF">
        <w:rPr>
          <w:rFonts w:ascii="Arial" w:hAnsi="Arial" w:cs="Arial"/>
          <w:b/>
          <w:sz w:val="22"/>
          <w:szCs w:val="22"/>
        </w:rPr>
        <w:t xml:space="preserve"> PR</w:t>
      </w:r>
      <w:r w:rsidR="0015380B" w:rsidRPr="005F0C72">
        <w:rPr>
          <w:rFonts w:ascii="Arial" w:hAnsi="Arial" w:cs="Arial"/>
          <w:b/>
          <w:sz w:val="22"/>
          <w:szCs w:val="22"/>
        </w:rPr>
        <w:t>-P-</w:t>
      </w:r>
      <w:r w:rsidRPr="005F0C72">
        <w:rPr>
          <w:rFonts w:ascii="Arial" w:hAnsi="Arial" w:cs="Arial"/>
          <w:b/>
          <w:sz w:val="22"/>
          <w:szCs w:val="22"/>
        </w:rPr>
        <w:t>2</w:t>
      </w:r>
      <w:r w:rsidR="0015380B" w:rsidRPr="005F0C72">
        <w:rPr>
          <w:rFonts w:ascii="Arial" w:hAnsi="Arial" w:cs="Arial"/>
          <w:b/>
          <w:sz w:val="22"/>
          <w:szCs w:val="22"/>
        </w:rPr>
        <w:t>/</w:t>
      </w:r>
      <w:r w:rsidR="00A20BFF">
        <w:rPr>
          <w:rFonts w:ascii="Arial" w:hAnsi="Arial" w:cs="Arial"/>
          <w:b/>
          <w:sz w:val="22"/>
          <w:szCs w:val="22"/>
        </w:rPr>
        <w:t>507</w:t>
      </w:r>
      <w:r w:rsidR="006473BE" w:rsidRPr="005F0C72">
        <w:rPr>
          <w:rFonts w:ascii="Arial" w:hAnsi="Arial" w:cs="Arial"/>
          <w:b/>
          <w:sz w:val="22"/>
          <w:szCs w:val="22"/>
        </w:rPr>
        <w:t>/</w:t>
      </w:r>
      <w:r w:rsidR="00C02C11" w:rsidRPr="005F0C72">
        <w:rPr>
          <w:rFonts w:ascii="Arial" w:hAnsi="Arial" w:cs="Arial"/>
          <w:b/>
          <w:sz w:val="22"/>
          <w:szCs w:val="22"/>
        </w:rPr>
        <w:t>201</w:t>
      </w:r>
      <w:r w:rsidR="00A20BFF">
        <w:rPr>
          <w:rFonts w:ascii="Arial" w:hAnsi="Arial" w:cs="Arial"/>
          <w:b/>
          <w:sz w:val="22"/>
          <w:szCs w:val="22"/>
        </w:rPr>
        <w:t>4</w:t>
      </w:r>
      <w:r w:rsidRPr="005F0C72">
        <w:rPr>
          <w:rFonts w:ascii="Arial" w:hAnsi="Arial" w:cs="Arial"/>
          <w:b/>
          <w:sz w:val="22"/>
          <w:szCs w:val="22"/>
        </w:rPr>
        <w:t>-</w:t>
      </w:r>
      <w:r w:rsidR="003001C9">
        <w:rPr>
          <w:rFonts w:ascii="Arial" w:hAnsi="Arial" w:cs="Arial"/>
          <w:b/>
          <w:sz w:val="22"/>
          <w:szCs w:val="22"/>
        </w:rPr>
        <w:t>1</w:t>
      </w:r>
      <w:r w:rsidR="004750C7">
        <w:rPr>
          <w:rFonts w:ascii="Arial" w:hAnsi="Arial" w:cs="Arial"/>
          <w:b/>
          <w:sz w:val="22"/>
          <w:szCs w:val="22"/>
        </w:rPr>
        <w:t>6</w:t>
      </w:r>
    </w:p>
    <w:p w:rsidR="0015380B" w:rsidRPr="005F0C72" w:rsidRDefault="0015380B" w:rsidP="0015380B">
      <w:pPr>
        <w:rPr>
          <w:rFonts w:ascii="Arial" w:hAnsi="Arial" w:cs="Arial"/>
          <w:b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>V Praze dne</w:t>
      </w:r>
      <w:r w:rsidR="007316DD" w:rsidRPr="005F0C72">
        <w:rPr>
          <w:rFonts w:ascii="Arial" w:hAnsi="Arial" w:cs="Arial"/>
          <w:sz w:val="22"/>
          <w:szCs w:val="22"/>
        </w:rPr>
        <w:t xml:space="preserve"> </w:t>
      </w:r>
      <w:r w:rsidR="004750C7">
        <w:rPr>
          <w:rFonts w:ascii="Arial" w:hAnsi="Arial" w:cs="Arial"/>
          <w:sz w:val="22"/>
          <w:szCs w:val="22"/>
        </w:rPr>
        <w:t>1</w:t>
      </w:r>
      <w:r w:rsidR="00E401DE">
        <w:rPr>
          <w:rFonts w:ascii="Arial" w:hAnsi="Arial" w:cs="Arial"/>
          <w:sz w:val="22"/>
          <w:szCs w:val="22"/>
        </w:rPr>
        <w:t>1</w:t>
      </w:r>
      <w:r w:rsidRPr="005F0C72">
        <w:rPr>
          <w:rFonts w:ascii="Arial" w:hAnsi="Arial" w:cs="Arial"/>
          <w:sz w:val="22"/>
          <w:szCs w:val="22"/>
        </w:rPr>
        <w:t>.</w:t>
      </w:r>
      <w:r w:rsidR="00A20BFF">
        <w:rPr>
          <w:rFonts w:ascii="Arial" w:hAnsi="Arial" w:cs="Arial"/>
          <w:sz w:val="22"/>
          <w:szCs w:val="22"/>
        </w:rPr>
        <w:t>0</w:t>
      </w:r>
      <w:r w:rsidR="003001C9">
        <w:rPr>
          <w:rFonts w:ascii="Arial" w:hAnsi="Arial" w:cs="Arial"/>
          <w:sz w:val="22"/>
          <w:szCs w:val="22"/>
        </w:rPr>
        <w:t>6</w:t>
      </w:r>
      <w:r w:rsidRPr="005F0C72">
        <w:rPr>
          <w:rFonts w:ascii="Arial" w:hAnsi="Arial" w:cs="Arial"/>
          <w:sz w:val="22"/>
          <w:szCs w:val="22"/>
        </w:rPr>
        <w:t>.201</w:t>
      </w:r>
      <w:r w:rsidR="00A20BFF">
        <w:rPr>
          <w:rFonts w:ascii="Arial" w:hAnsi="Arial" w:cs="Arial"/>
          <w:sz w:val="22"/>
          <w:szCs w:val="22"/>
        </w:rPr>
        <w:t>4</w:t>
      </w:r>
    </w:p>
    <w:p w:rsidR="00717297" w:rsidRPr="005F0C72" w:rsidRDefault="00717297">
      <w:pPr>
        <w:rPr>
          <w:rFonts w:ascii="Arial" w:hAnsi="Arial" w:cs="Arial"/>
        </w:rPr>
      </w:pPr>
    </w:p>
    <w:p w:rsidR="00717297" w:rsidRPr="005F0C72" w:rsidRDefault="00717297">
      <w:pPr>
        <w:rPr>
          <w:rFonts w:ascii="Arial" w:hAnsi="Arial" w:cs="Arial"/>
          <w:sz w:val="22"/>
        </w:rPr>
      </w:pPr>
      <w:r w:rsidRPr="005F0C72">
        <w:rPr>
          <w:rFonts w:ascii="Arial" w:hAnsi="Arial" w:cs="Arial"/>
        </w:rPr>
        <w:tab/>
      </w:r>
      <w:r w:rsidRPr="005F0C72">
        <w:rPr>
          <w:rFonts w:ascii="Arial" w:hAnsi="Arial" w:cs="Arial"/>
        </w:rPr>
        <w:tab/>
      </w:r>
      <w:r w:rsidRPr="005F0C72">
        <w:rPr>
          <w:rFonts w:ascii="Arial" w:hAnsi="Arial" w:cs="Arial"/>
        </w:rPr>
        <w:tab/>
      </w:r>
      <w:r w:rsidRPr="005F0C72">
        <w:rPr>
          <w:rFonts w:ascii="Arial" w:hAnsi="Arial" w:cs="Arial"/>
        </w:rPr>
        <w:tab/>
      </w:r>
      <w:r w:rsidRPr="005F0C72">
        <w:rPr>
          <w:rFonts w:ascii="Arial" w:hAnsi="Arial" w:cs="Arial"/>
        </w:rPr>
        <w:tab/>
      </w:r>
    </w:p>
    <w:p w:rsidR="00717297" w:rsidRPr="00F16E61" w:rsidRDefault="00717297">
      <w:pPr>
        <w:pStyle w:val="Nadpis1"/>
        <w:rPr>
          <w:rFonts w:ascii="Arial" w:hAnsi="Arial" w:cs="Arial"/>
          <w:sz w:val="22"/>
          <w:szCs w:val="22"/>
        </w:rPr>
      </w:pPr>
      <w:r w:rsidRPr="00F16E61">
        <w:rPr>
          <w:rFonts w:ascii="Arial" w:hAnsi="Arial" w:cs="Arial"/>
          <w:sz w:val="22"/>
          <w:szCs w:val="22"/>
        </w:rPr>
        <w:t>ROZHODNUTÍ</w:t>
      </w:r>
    </w:p>
    <w:p w:rsidR="004E4867" w:rsidRPr="005F0C72" w:rsidRDefault="004E4867" w:rsidP="004E4867">
      <w:pPr>
        <w:rPr>
          <w:rFonts w:ascii="Arial" w:hAnsi="Arial" w:cs="Arial"/>
        </w:rPr>
      </w:pPr>
    </w:p>
    <w:p w:rsidR="004E4867" w:rsidRPr="005F0C72" w:rsidRDefault="004E4867" w:rsidP="004E4867">
      <w:pPr>
        <w:rPr>
          <w:rFonts w:ascii="Arial" w:hAnsi="Arial" w:cs="Arial"/>
        </w:rPr>
      </w:pPr>
    </w:p>
    <w:p w:rsidR="00947EFF" w:rsidRPr="00B317EA" w:rsidRDefault="00717297" w:rsidP="00B317EA">
      <w:pPr>
        <w:pStyle w:val="Zkladntextodsazen3"/>
        <w:ind w:firstLine="0"/>
        <w:rPr>
          <w:sz w:val="22"/>
          <w:szCs w:val="22"/>
        </w:rPr>
      </w:pPr>
      <w:r w:rsidRPr="005F0C72">
        <w:rPr>
          <w:sz w:val="22"/>
          <w:szCs w:val="22"/>
        </w:rPr>
        <w:t>Zeměměřický a ka</w:t>
      </w:r>
      <w:r w:rsidR="004E4867" w:rsidRPr="005F0C72">
        <w:rPr>
          <w:sz w:val="22"/>
          <w:szCs w:val="22"/>
        </w:rPr>
        <w:t>tastrální inspektorát v Praze (</w:t>
      </w:r>
      <w:r w:rsidRPr="005F0C72">
        <w:rPr>
          <w:sz w:val="22"/>
          <w:szCs w:val="22"/>
        </w:rPr>
        <w:t>dále jen ZKI</w:t>
      </w:r>
      <w:r w:rsidR="004E4867" w:rsidRPr="005F0C72">
        <w:rPr>
          <w:sz w:val="22"/>
          <w:szCs w:val="22"/>
        </w:rPr>
        <w:t xml:space="preserve"> v Praze</w:t>
      </w:r>
      <w:r w:rsidRPr="005F0C72">
        <w:rPr>
          <w:sz w:val="22"/>
          <w:szCs w:val="22"/>
        </w:rPr>
        <w:t>)</w:t>
      </w:r>
      <w:r w:rsidR="004E4867" w:rsidRPr="005F0C72">
        <w:rPr>
          <w:sz w:val="22"/>
          <w:szCs w:val="22"/>
        </w:rPr>
        <w:t>, zastoupený ředitelkou Ing. Ivou Bílkovou, jako správní orgán věcně a místně příslušný</w:t>
      </w:r>
      <w:r w:rsidRPr="005F0C72">
        <w:rPr>
          <w:sz w:val="22"/>
          <w:szCs w:val="22"/>
        </w:rPr>
        <w:t xml:space="preserve"> podle </w:t>
      </w:r>
      <w:r w:rsidR="000368C1" w:rsidRPr="005F0C72">
        <w:rPr>
          <w:sz w:val="22"/>
          <w:szCs w:val="22"/>
        </w:rPr>
        <w:t xml:space="preserve">ustanovení </w:t>
      </w:r>
      <w:r w:rsidRPr="005F0C72">
        <w:rPr>
          <w:sz w:val="22"/>
          <w:szCs w:val="22"/>
        </w:rPr>
        <w:t>§ 4</w:t>
      </w:r>
      <w:r w:rsidR="004E4867" w:rsidRPr="005F0C72">
        <w:rPr>
          <w:sz w:val="22"/>
          <w:szCs w:val="22"/>
        </w:rPr>
        <w:t xml:space="preserve"> </w:t>
      </w:r>
      <w:r w:rsidR="00A20BFF">
        <w:rPr>
          <w:sz w:val="22"/>
          <w:szCs w:val="22"/>
        </w:rPr>
        <w:t xml:space="preserve">    p</w:t>
      </w:r>
      <w:r w:rsidR="004E4867" w:rsidRPr="005F0C72">
        <w:rPr>
          <w:sz w:val="22"/>
          <w:szCs w:val="22"/>
        </w:rPr>
        <w:t>ísm. f) a přílohy č. 1</w:t>
      </w:r>
      <w:r w:rsidRPr="005F0C72">
        <w:rPr>
          <w:sz w:val="22"/>
          <w:szCs w:val="22"/>
        </w:rPr>
        <w:t xml:space="preserve"> zákona č. 359/1992 Sb., o zeměměřických a katastrálních orgánech, v platném znění</w:t>
      </w:r>
      <w:r w:rsidR="00501E73">
        <w:rPr>
          <w:sz w:val="22"/>
          <w:szCs w:val="22"/>
        </w:rPr>
        <w:t xml:space="preserve"> (dále jen zákon o zeměměřických a katastrálních orgánech)</w:t>
      </w:r>
      <w:r w:rsidRPr="005F0C72">
        <w:rPr>
          <w:sz w:val="22"/>
          <w:szCs w:val="22"/>
        </w:rPr>
        <w:t>, rozhodl v řízení vedeném ve věci porušení pořádku na úseku zeměměřictví podle ustanovení § 17b odst. 1</w:t>
      </w:r>
      <w:r w:rsidR="004E4867" w:rsidRPr="005F0C72">
        <w:rPr>
          <w:sz w:val="22"/>
          <w:szCs w:val="22"/>
        </w:rPr>
        <w:t xml:space="preserve"> písm. </w:t>
      </w:r>
      <w:r w:rsidRPr="005F0C72">
        <w:rPr>
          <w:sz w:val="22"/>
          <w:szCs w:val="22"/>
        </w:rPr>
        <w:t>c)</w:t>
      </w:r>
      <w:r w:rsidR="0004748D" w:rsidRPr="005F0C72">
        <w:rPr>
          <w:sz w:val="22"/>
          <w:szCs w:val="22"/>
        </w:rPr>
        <w:t xml:space="preserve"> bodu 1</w:t>
      </w:r>
      <w:r w:rsidRPr="005F0C72">
        <w:rPr>
          <w:sz w:val="22"/>
          <w:szCs w:val="22"/>
        </w:rPr>
        <w:t xml:space="preserve"> zákona č</w:t>
      </w:r>
      <w:r w:rsidR="00DF0319" w:rsidRPr="005F0C72">
        <w:rPr>
          <w:sz w:val="22"/>
          <w:szCs w:val="22"/>
        </w:rPr>
        <w:t>.</w:t>
      </w:r>
      <w:r w:rsidRPr="005F0C72">
        <w:rPr>
          <w:sz w:val="22"/>
          <w:szCs w:val="22"/>
        </w:rPr>
        <w:t xml:space="preserve"> 200/1994 Sb., o zeměměřictví</w:t>
      </w:r>
      <w:r w:rsidR="004E4867" w:rsidRPr="005F0C72">
        <w:rPr>
          <w:sz w:val="22"/>
          <w:szCs w:val="22"/>
        </w:rPr>
        <w:t xml:space="preserve"> a o změně a doplnění některých zákonů souvisejících s jeho zavedením</w:t>
      </w:r>
      <w:r w:rsidR="000368C1" w:rsidRPr="005F0C72">
        <w:rPr>
          <w:sz w:val="22"/>
          <w:szCs w:val="22"/>
        </w:rPr>
        <w:t>, v platném znění</w:t>
      </w:r>
      <w:r w:rsidR="0004748D" w:rsidRPr="005F0C72">
        <w:rPr>
          <w:sz w:val="22"/>
          <w:szCs w:val="22"/>
        </w:rPr>
        <w:t xml:space="preserve"> (d</w:t>
      </w:r>
      <w:r w:rsidR="00390A32" w:rsidRPr="005F0C72">
        <w:rPr>
          <w:sz w:val="22"/>
          <w:szCs w:val="22"/>
        </w:rPr>
        <w:t>ále jen</w:t>
      </w:r>
      <w:r w:rsidR="0004748D" w:rsidRPr="005F0C72">
        <w:rPr>
          <w:sz w:val="22"/>
          <w:szCs w:val="22"/>
        </w:rPr>
        <w:t xml:space="preserve"> zákon o zeměměřictví)</w:t>
      </w:r>
      <w:r w:rsidR="004E4867" w:rsidRPr="005F0C72">
        <w:rPr>
          <w:sz w:val="22"/>
          <w:szCs w:val="22"/>
        </w:rPr>
        <w:t>,</w:t>
      </w:r>
      <w:r w:rsidR="0015380B" w:rsidRPr="005F0C72">
        <w:rPr>
          <w:sz w:val="22"/>
          <w:szCs w:val="22"/>
        </w:rPr>
        <w:t xml:space="preserve"> s </w:t>
      </w:r>
      <w:r w:rsidR="00C02C11" w:rsidRPr="005F0C72">
        <w:rPr>
          <w:sz w:val="22"/>
          <w:szCs w:val="22"/>
        </w:rPr>
        <w:t xml:space="preserve">panem Ing. </w:t>
      </w:r>
      <w:r w:rsidR="007C2F45">
        <w:rPr>
          <w:sz w:val="22"/>
          <w:szCs w:val="22"/>
        </w:rPr>
        <w:t>XY</w:t>
      </w:r>
      <w:r w:rsidR="00C02C11" w:rsidRPr="005F0C72">
        <w:rPr>
          <w:sz w:val="22"/>
          <w:szCs w:val="22"/>
        </w:rPr>
        <w:t xml:space="preserve">, datum narození </w:t>
      </w:r>
      <w:proofErr w:type="spellStart"/>
      <w:r w:rsidR="007C2F45">
        <w:rPr>
          <w:sz w:val="22"/>
          <w:szCs w:val="22"/>
        </w:rPr>
        <w:t>xx</w:t>
      </w:r>
      <w:r w:rsidR="00C02C11" w:rsidRPr="005F0C72">
        <w:rPr>
          <w:sz w:val="22"/>
          <w:szCs w:val="22"/>
        </w:rPr>
        <w:t>.</w:t>
      </w:r>
      <w:r w:rsidR="007C2F45">
        <w:rPr>
          <w:sz w:val="22"/>
          <w:szCs w:val="22"/>
        </w:rPr>
        <w:t>xx</w:t>
      </w:r>
      <w:r w:rsidR="006215E7">
        <w:rPr>
          <w:sz w:val="22"/>
          <w:szCs w:val="22"/>
        </w:rPr>
        <w:t>.</w:t>
      </w:r>
      <w:r w:rsidR="007C2F45">
        <w:rPr>
          <w:sz w:val="22"/>
          <w:szCs w:val="22"/>
        </w:rPr>
        <w:t>xxxx</w:t>
      </w:r>
      <w:proofErr w:type="spellEnd"/>
      <w:r w:rsidR="00C02C11" w:rsidRPr="005F0C72">
        <w:rPr>
          <w:sz w:val="22"/>
          <w:szCs w:val="22"/>
        </w:rPr>
        <w:t xml:space="preserve">, bytem </w:t>
      </w:r>
      <w:proofErr w:type="spellStart"/>
      <w:r w:rsidR="007C2F45">
        <w:rPr>
          <w:sz w:val="22"/>
          <w:szCs w:val="22"/>
        </w:rPr>
        <w:t>xxxxxx</w:t>
      </w:r>
      <w:proofErr w:type="spellEnd"/>
      <w:r w:rsidR="006215E7">
        <w:rPr>
          <w:sz w:val="22"/>
          <w:szCs w:val="22"/>
        </w:rPr>
        <w:t xml:space="preserve"> </w:t>
      </w:r>
      <w:proofErr w:type="spellStart"/>
      <w:r w:rsidR="007C2F45">
        <w:rPr>
          <w:sz w:val="22"/>
          <w:szCs w:val="22"/>
        </w:rPr>
        <w:t>xxxxx</w:t>
      </w:r>
      <w:proofErr w:type="spellEnd"/>
      <w:r w:rsidR="006215E7">
        <w:rPr>
          <w:sz w:val="22"/>
          <w:szCs w:val="22"/>
        </w:rPr>
        <w:t xml:space="preserve">  </w:t>
      </w:r>
      <w:proofErr w:type="spellStart"/>
      <w:r w:rsidR="007C2F45">
        <w:rPr>
          <w:sz w:val="22"/>
          <w:szCs w:val="22"/>
        </w:rPr>
        <w:t>xxxxx</w:t>
      </w:r>
      <w:r w:rsidR="006215E7">
        <w:rPr>
          <w:sz w:val="22"/>
          <w:szCs w:val="22"/>
        </w:rPr>
        <w:t>-</w:t>
      </w:r>
      <w:r w:rsidR="007C2F45">
        <w:rPr>
          <w:sz w:val="22"/>
          <w:szCs w:val="22"/>
        </w:rPr>
        <w:t>xxxxx</w:t>
      </w:r>
      <w:proofErr w:type="spellEnd"/>
      <w:r w:rsidR="000368C1" w:rsidRPr="005F0C72">
        <w:rPr>
          <w:sz w:val="22"/>
          <w:szCs w:val="22"/>
        </w:rPr>
        <w:t>,</w:t>
      </w:r>
      <w:r w:rsidR="00C02C11" w:rsidRPr="005F0C72">
        <w:rPr>
          <w:sz w:val="22"/>
          <w:szCs w:val="22"/>
        </w:rPr>
        <w:t xml:space="preserve"> držitelem úředního oprávnění pro ověřování výsledků zeměměřických činností, číslo oprávnění </w:t>
      </w:r>
      <w:proofErr w:type="spellStart"/>
      <w:r w:rsidR="007C2F45">
        <w:rPr>
          <w:sz w:val="22"/>
          <w:szCs w:val="22"/>
        </w:rPr>
        <w:t>xxx</w:t>
      </w:r>
      <w:proofErr w:type="spellEnd"/>
      <w:r w:rsidR="00EF60BB" w:rsidRPr="005F0C72">
        <w:rPr>
          <w:sz w:val="22"/>
          <w:szCs w:val="22"/>
        </w:rPr>
        <w:t xml:space="preserve"> (dále také jako obviněný)</w:t>
      </w:r>
      <w:r w:rsidR="0015380B" w:rsidRPr="005F0C72">
        <w:rPr>
          <w:sz w:val="22"/>
          <w:szCs w:val="22"/>
        </w:rPr>
        <w:t xml:space="preserve">, </w:t>
      </w:r>
      <w:r w:rsidRPr="005F0C72">
        <w:rPr>
          <w:sz w:val="22"/>
          <w:szCs w:val="22"/>
        </w:rPr>
        <w:t xml:space="preserve"> </w:t>
      </w:r>
      <w:r w:rsidR="00947EFF" w:rsidRPr="005F0C72">
        <w:rPr>
          <w:b/>
          <w:sz w:val="22"/>
          <w:szCs w:val="22"/>
        </w:rPr>
        <w:t xml:space="preserve">                                                            </w:t>
      </w:r>
    </w:p>
    <w:p w:rsidR="00947EFF" w:rsidRPr="005F0C72" w:rsidRDefault="00947EFF" w:rsidP="00947EFF">
      <w:pPr>
        <w:ind w:firstLine="708"/>
        <w:rPr>
          <w:rFonts w:ascii="Arial" w:hAnsi="Arial" w:cs="Arial"/>
          <w:b/>
          <w:sz w:val="22"/>
          <w:szCs w:val="22"/>
        </w:rPr>
      </w:pPr>
    </w:p>
    <w:p w:rsidR="00B317EA" w:rsidRPr="005F0C72" w:rsidRDefault="00717297" w:rsidP="00B317EA">
      <w:pPr>
        <w:jc w:val="center"/>
        <w:rPr>
          <w:rFonts w:ascii="Arial" w:hAnsi="Arial" w:cs="Arial"/>
          <w:b/>
          <w:sz w:val="22"/>
          <w:szCs w:val="22"/>
        </w:rPr>
      </w:pPr>
      <w:r w:rsidRPr="005F0C72">
        <w:rPr>
          <w:rFonts w:ascii="Arial" w:hAnsi="Arial" w:cs="Arial"/>
          <w:b/>
          <w:sz w:val="22"/>
          <w:szCs w:val="22"/>
        </w:rPr>
        <w:t>takto:</w:t>
      </w:r>
    </w:p>
    <w:p w:rsidR="00317A0B" w:rsidRPr="005F0C72" w:rsidRDefault="00317A0B" w:rsidP="00ED46F7">
      <w:pPr>
        <w:rPr>
          <w:rFonts w:ascii="Arial" w:hAnsi="Arial" w:cs="Arial"/>
          <w:b/>
          <w:sz w:val="22"/>
          <w:szCs w:val="22"/>
        </w:rPr>
      </w:pPr>
    </w:p>
    <w:p w:rsidR="00ED46F7" w:rsidRPr="005F0C72" w:rsidRDefault="007022AD" w:rsidP="00FA5E4E">
      <w:pPr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bCs/>
          <w:sz w:val="22"/>
          <w:szCs w:val="22"/>
        </w:rPr>
        <w:t>Ú</w:t>
      </w:r>
      <w:r w:rsidR="00ED46F7" w:rsidRPr="005F0C72">
        <w:rPr>
          <w:rFonts w:ascii="Arial" w:hAnsi="Arial" w:cs="Arial"/>
          <w:bCs/>
          <w:sz w:val="22"/>
          <w:szCs w:val="22"/>
        </w:rPr>
        <w:t>ředně oprávněn</w:t>
      </w:r>
      <w:r w:rsidR="00C02C11" w:rsidRPr="005F0C72">
        <w:rPr>
          <w:rFonts w:ascii="Arial" w:hAnsi="Arial" w:cs="Arial"/>
          <w:bCs/>
          <w:sz w:val="22"/>
          <w:szCs w:val="22"/>
        </w:rPr>
        <w:t>ý</w:t>
      </w:r>
      <w:r w:rsidR="00ED46F7" w:rsidRPr="005F0C72">
        <w:rPr>
          <w:rFonts w:ascii="Arial" w:hAnsi="Arial" w:cs="Arial"/>
          <w:bCs/>
          <w:sz w:val="22"/>
          <w:szCs w:val="22"/>
        </w:rPr>
        <w:t xml:space="preserve"> zeměměřick</w:t>
      </w:r>
      <w:r w:rsidR="00C02C11" w:rsidRPr="005F0C72">
        <w:rPr>
          <w:rFonts w:ascii="Arial" w:hAnsi="Arial" w:cs="Arial"/>
          <w:bCs/>
          <w:sz w:val="22"/>
          <w:szCs w:val="22"/>
        </w:rPr>
        <w:t>ý</w:t>
      </w:r>
      <w:r w:rsidR="00ED46F7" w:rsidRPr="005F0C72">
        <w:rPr>
          <w:rFonts w:ascii="Arial" w:hAnsi="Arial" w:cs="Arial"/>
          <w:bCs/>
          <w:sz w:val="22"/>
          <w:szCs w:val="22"/>
        </w:rPr>
        <w:t xml:space="preserve"> inženýr </w:t>
      </w:r>
      <w:r w:rsidR="00C02C11" w:rsidRPr="005F0C72">
        <w:rPr>
          <w:rFonts w:ascii="Arial" w:hAnsi="Arial" w:cs="Arial"/>
          <w:sz w:val="22"/>
          <w:szCs w:val="22"/>
        </w:rPr>
        <w:t xml:space="preserve">Ing. </w:t>
      </w:r>
      <w:r w:rsidR="007C2F45">
        <w:rPr>
          <w:rFonts w:ascii="Arial" w:hAnsi="Arial" w:cs="Arial"/>
          <w:sz w:val="22"/>
          <w:szCs w:val="22"/>
        </w:rPr>
        <w:t>XY</w:t>
      </w:r>
      <w:r w:rsidR="00C02C11" w:rsidRPr="005F0C72">
        <w:rPr>
          <w:rFonts w:ascii="Arial" w:hAnsi="Arial" w:cs="Arial"/>
          <w:sz w:val="22"/>
          <w:szCs w:val="22"/>
        </w:rPr>
        <w:t xml:space="preserve">, datum narození </w:t>
      </w:r>
      <w:proofErr w:type="spellStart"/>
      <w:r w:rsidR="007C2F45">
        <w:rPr>
          <w:rFonts w:ascii="Arial" w:hAnsi="Arial" w:cs="Arial"/>
          <w:sz w:val="22"/>
          <w:szCs w:val="22"/>
        </w:rPr>
        <w:t>xx</w:t>
      </w:r>
      <w:r w:rsidR="006215E7">
        <w:rPr>
          <w:rFonts w:ascii="Arial" w:hAnsi="Arial" w:cs="Arial"/>
          <w:sz w:val="22"/>
          <w:szCs w:val="22"/>
        </w:rPr>
        <w:t>.</w:t>
      </w:r>
      <w:r w:rsidR="007C2F45">
        <w:rPr>
          <w:rFonts w:ascii="Arial" w:hAnsi="Arial" w:cs="Arial"/>
          <w:sz w:val="22"/>
          <w:szCs w:val="22"/>
        </w:rPr>
        <w:t>xx</w:t>
      </w:r>
      <w:r w:rsidR="006215E7">
        <w:rPr>
          <w:rFonts w:ascii="Arial" w:hAnsi="Arial" w:cs="Arial"/>
          <w:sz w:val="22"/>
          <w:szCs w:val="22"/>
        </w:rPr>
        <w:t>.</w:t>
      </w:r>
      <w:r w:rsidR="007C2F45">
        <w:rPr>
          <w:rFonts w:ascii="Arial" w:hAnsi="Arial" w:cs="Arial"/>
          <w:sz w:val="22"/>
          <w:szCs w:val="22"/>
        </w:rPr>
        <w:t>xxxx</w:t>
      </w:r>
      <w:proofErr w:type="spellEnd"/>
      <w:r w:rsidR="00C02C11" w:rsidRPr="005F0C72">
        <w:rPr>
          <w:rFonts w:ascii="Arial" w:hAnsi="Arial" w:cs="Arial"/>
          <w:sz w:val="22"/>
          <w:szCs w:val="22"/>
        </w:rPr>
        <w:t xml:space="preserve">, bytem </w:t>
      </w:r>
      <w:proofErr w:type="spellStart"/>
      <w:r w:rsidR="007C2F45">
        <w:rPr>
          <w:rFonts w:ascii="Arial" w:hAnsi="Arial" w:cs="Arial"/>
          <w:sz w:val="22"/>
          <w:szCs w:val="22"/>
        </w:rPr>
        <w:t>xxxxxxx</w:t>
      </w:r>
      <w:proofErr w:type="spellEnd"/>
      <w:r w:rsidR="006215E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2F45">
        <w:rPr>
          <w:rFonts w:ascii="Arial" w:hAnsi="Arial" w:cs="Arial"/>
          <w:sz w:val="22"/>
          <w:szCs w:val="22"/>
        </w:rPr>
        <w:t>xxxxxxx</w:t>
      </w:r>
      <w:proofErr w:type="spellEnd"/>
      <w:r w:rsidR="006215E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2F45">
        <w:rPr>
          <w:rFonts w:ascii="Arial" w:hAnsi="Arial" w:cs="Arial"/>
          <w:sz w:val="22"/>
          <w:szCs w:val="22"/>
        </w:rPr>
        <w:t>xxx</w:t>
      </w:r>
      <w:proofErr w:type="spellEnd"/>
      <w:r w:rsidR="006215E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C2F45">
        <w:rPr>
          <w:rFonts w:ascii="Arial" w:hAnsi="Arial" w:cs="Arial"/>
          <w:sz w:val="22"/>
          <w:szCs w:val="22"/>
        </w:rPr>
        <w:t>xxx</w:t>
      </w:r>
      <w:proofErr w:type="spellEnd"/>
      <w:r w:rsidR="006215E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2F45">
        <w:rPr>
          <w:rFonts w:ascii="Arial" w:hAnsi="Arial" w:cs="Arial"/>
          <w:sz w:val="22"/>
          <w:szCs w:val="22"/>
        </w:rPr>
        <w:t>xx</w:t>
      </w:r>
      <w:proofErr w:type="spellEnd"/>
      <w:r w:rsidR="006215E7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7C2F45">
        <w:rPr>
          <w:rFonts w:ascii="Arial" w:hAnsi="Arial" w:cs="Arial"/>
          <w:sz w:val="22"/>
          <w:szCs w:val="22"/>
        </w:rPr>
        <w:t>xxxxx</w:t>
      </w:r>
      <w:r w:rsidR="006215E7">
        <w:rPr>
          <w:rFonts w:ascii="Arial" w:hAnsi="Arial" w:cs="Arial"/>
          <w:sz w:val="22"/>
          <w:szCs w:val="22"/>
        </w:rPr>
        <w:t>-</w:t>
      </w:r>
      <w:r w:rsidR="007C2F45">
        <w:rPr>
          <w:rFonts w:ascii="Arial" w:hAnsi="Arial" w:cs="Arial"/>
          <w:sz w:val="22"/>
          <w:szCs w:val="22"/>
        </w:rPr>
        <w:t>xxxxx</w:t>
      </w:r>
      <w:proofErr w:type="spellEnd"/>
      <w:r w:rsidR="00C02C11" w:rsidRPr="005F0C72">
        <w:rPr>
          <w:rFonts w:ascii="Arial" w:hAnsi="Arial" w:cs="Arial"/>
          <w:sz w:val="22"/>
          <w:szCs w:val="22"/>
        </w:rPr>
        <w:t xml:space="preserve"> </w:t>
      </w:r>
      <w:r w:rsidR="00ED46F7" w:rsidRPr="005F0C72">
        <w:rPr>
          <w:rFonts w:ascii="Arial" w:hAnsi="Arial" w:cs="Arial"/>
          <w:sz w:val="22"/>
          <w:szCs w:val="22"/>
        </w:rPr>
        <w:t xml:space="preserve">se </w:t>
      </w:r>
    </w:p>
    <w:p w:rsidR="00ED46F7" w:rsidRPr="005F0C72" w:rsidRDefault="00ED46F7" w:rsidP="00ED46F7">
      <w:pPr>
        <w:rPr>
          <w:rFonts w:ascii="Arial" w:hAnsi="Arial" w:cs="Arial"/>
          <w:sz w:val="22"/>
          <w:szCs w:val="22"/>
        </w:rPr>
      </w:pPr>
    </w:p>
    <w:p w:rsidR="00ED46F7" w:rsidRPr="005F0C72" w:rsidRDefault="00ED46F7" w:rsidP="00ED46F7">
      <w:pPr>
        <w:jc w:val="center"/>
        <w:rPr>
          <w:rFonts w:ascii="Arial" w:hAnsi="Arial" w:cs="Arial"/>
          <w:b/>
          <w:sz w:val="22"/>
          <w:szCs w:val="22"/>
        </w:rPr>
      </w:pPr>
      <w:r w:rsidRPr="005F0C72">
        <w:rPr>
          <w:rFonts w:ascii="Arial" w:hAnsi="Arial" w:cs="Arial"/>
          <w:b/>
          <w:sz w:val="22"/>
          <w:szCs w:val="22"/>
        </w:rPr>
        <w:t>dopustil</w:t>
      </w:r>
    </w:p>
    <w:p w:rsidR="00ED46F7" w:rsidRPr="005F0C72" w:rsidRDefault="00ED46F7" w:rsidP="00ED46F7">
      <w:pPr>
        <w:rPr>
          <w:rFonts w:ascii="Arial" w:hAnsi="Arial" w:cs="Arial"/>
          <w:sz w:val="22"/>
          <w:szCs w:val="22"/>
        </w:rPr>
      </w:pPr>
    </w:p>
    <w:p w:rsidR="00717297" w:rsidRPr="005F0C72" w:rsidRDefault="00ED46F7" w:rsidP="00FA5E4E">
      <w:pPr>
        <w:jc w:val="both"/>
        <w:rPr>
          <w:rFonts w:ascii="Arial" w:hAnsi="Arial" w:cs="Arial"/>
          <w:bCs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 xml:space="preserve">jiného správního deliktu na úseku zeměměřictví dle ustanovení § 17b odst. 1 písm. c) bod 1 </w:t>
      </w:r>
      <w:r w:rsidR="00FA5E4E" w:rsidRPr="005F0C72">
        <w:rPr>
          <w:rFonts w:ascii="Arial" w:hAnsi="Arial" w:cs="Arial"/>
          <w:sz w:val="22"/>
          <w:szCs w:val="22"/>
        </w:rPr>
        <w:t>z</w:t>
      </w:r>
      <w:r w:rsidRPr="005F0C72">
        <w:rPr>
          <w:rFonts w:ascii="Arial" w:hAnsi="Arial" w:cs="Arial"/>
          <w:sz w:val="22"/>
          <w:szCs w:val="22"/>
        </w:rPr>
        <w:t>ákona o zeměměřictví</w:t>
      </w:r>
      <w:r w:rsidR="00951ED8" w:rsidRPr="005F0C72">
        <w:rPr>
          <w:rFonts w:ascii="Arial" w:hAnsi="Arial" w:cs="Arial"/>
          <w:sz w:val="22"/>
          <w:szCs w:val="22"/>
        </w:rPr>
        <w:t>, neboť jako úředně oprávněný zeměměřický inženýr nedodržel</w:t>
      </w:r>
      <w:r w:rsidRPr="005F0C72">
        <w:rPr>
          <w:rFonts w:ascii="Arial" w:hAnsi="Arial" w:cs="Arial"/>
          <w:sz w:val="22"/>
          <w:szCs w:val="22"/>
        </w:rPr>
        <w:t xml:space="preserve"> povinnosti stanovené tímto zákonem pro ověřování výsledků zeměměřických činností využívaných pro katastr nemovitostí České republiky.</w:t>
      </w:r>
    </w:p>
    <w:p w:rsidR="00717297" w:rsidRPr="005F0C72" w:rsidRDefault="00717297">
      <w:pPr>
        <w:jc w:val="both"/>
        <w:rPr>
          <w:rFonts w:ascii="Arial" w:hAnsi="Arial" w:cs="Arial"/>
          <w:bCs/>
          <w:sz w:val="22"/>
          <w:szCs w:val="22"/>
        </w:rPr>
      </w:pPr>
    </w:p>
    <w:p w:rsidR="00C02C11" w:rsidRPr="005F0C72" w:rsidRDefault="0015380B" w:rsidP="0015380B">
      <w:pPr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 xml:space="preserve">Ing. </w:t>
      </w:r>
      <w:r w:rsidR="007C2F45">
        <w:rPr>
          <w:rFonts w:ascii="Arial" w:hAnsi="Arial" w:cs="Arial"/>
          <w:sz w:val="22"/>
          <w:szCs w:val="22"/>
        </w:rPr>
        <w:t>XY</w:t>
      </w:r>
      <w:r w:rsidR="00C02C11" w:rsidRPr="005F0C72">
        <w:rPr>
          <w:rFonts w:ascii="Arial" w:hAnsi="Arial" w:cs="Arial"/>
          <w:sz w:val="22"/>
          <w:szCs w:val="22"/>
        </w:rPr>
        <w:t>, držitel</w:t>
      </w:r>
      <w:r w:rsidRPr="005F0C72">
        <w:rPr>
          <w:rFonts w:ascii="Arial" w:hAnsi="Arial" w:cs="Arial"/>
          <w:sz w:val="22"/>
          <w:szCs w:val="22"/>
        </w:rPr>
        <w:t xml:space="preserve"> úředního oprávnění číslo </w:t>
      </w:r>
      <w:proofErr w:type="spellStart"/>
      <w:r w:rsidR="007C2F45">
        <w:rPr>
          <w:rFonts w:ascii="Arial" w:hAnsi="Arial" w:cs="Arial"/>
          <w:sz w:val="22"/>
          <w:szCs w:val="22"/>
        </w:rPr>
        <w:t>xxx</w:t>
      </w:r>
      <w:proofErr w:type="spellEnd"/>
      <w:r w:rsidRPr="005F0C72">
        <w:rPr>
          <w:rFonts w:ascii="Arial" w:hAnsi="Arial" w:cs="Arial"/>
          <w:sz w:val="22"/>
          <w:szCs w:val="22"/>
        </w:rPr>
        <w:t>, vydaného v rozsahu uvedeném v ustanovení § 13 odst. 1 písm. a)</w:t>
      </w:r>
      <w:r w:rsidR="006215E7">
        <w:rPr>
          <w:rFonts w:ascii="Arial" w:hAnsi="Arial" w:cs="Arial"/>
          <w:sz w:val="22"/>
          <w:szCs w:val="22"/>
        </w:rPr>
        <w:t>,</w:t>
      </w:r>
      <w:r w:rsidR="00B14FC7" w:rsidRPr="005F0C72">
        <w:rPr>
          <w:rFonts w:ascii="Arial" w:hAnsi="Arial" w:cs="Arial"/>
          <w:sz w:val="22"/>
          <w:szCs w:val="22"/>
        </w:rPr>
        <w:t xml:space="preserve"> </w:t>
      </w:r>
      <w:r w:rsidR="00C02C11" w:rsidRPr="005F0C72">
        <w:rPr>
          <w:rFonts w:ascii="Arial" w:hAnsi="Arial" w:cs="Arial"/>
          <w:sz w:val="22"/>
          <w:szCs w:val="22"/>
        </w:rPr>
        <w:t>b)</w:t>
      </w:r>
      <w:r w:rsidR="00B14FC7" w:rsidRPr="005F0C72">
        <w:rPr>
          <w:rFonts w:ascii="Arial" w:hAnsi="Arial" w:cs="Arial"/>
          <w:sz w:val="22"/>
          <w:szCs w:val="22"/>
        </w:rPr>
        <w:t xml:space="preserve"> </w:t>
      </w:r>
      <w:r w:rsidR="006215E7">
        <w:rPr>
          <w:rFonts w:ascii="Arial" w:hAnsi="Arial" w:cs="Arial"/>
          <w:sz w:val="22"/>
          <w:szCs w:val="22"/>
        </w:rPr>
        <w:t xml:space="preserve">a c) </w:t>
      </w:r>
      <w:r w:rsidR="00B14FC7" w:rsidRPr="005F0C72">
        <w:rPr>
          <w:rFonts w:ascii="Arial" w:hAnsi="Arial" w:cs="Arial"/>
          <w:sz w:val="22"/>
          <w:szCs w:val="22"/>
        </w:rPr>
        <w:t xml:space="preserve">zákona o zeměměřictví, </w:t>
      </w:r>
      <w:r w:rsidR="00C02C11" w:rsidRPr="005F0C72">
        <w:rPr>
          <w:rFonts w:ascii="Arial" w:hAnsi="Arial" w:cs="Arial"/>
          <w:sz w:val="22"/>
          <w:szCs w:val="22"/>
        </w:rPr>
        <w:t>ověřil:</w:t>
      </w:r>
    </w:p>
    <w:p w:rsidR="002F6A71" w:rsidRDefault="002F6A71" w:rsidP="002F6A71">
      <w:pPr>
        <w:pStyle w:val="Odstavecseseznamem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C02C11" w:rsidRPr="005F0C72" w:rsidRDefault="00AE13CE" w:rsidP="009270E0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bCs/>
          <w:sz w:val="22"/>
          <w:szCs w:val="22"/>
        </w:rPr>
        <w:t xml:space="preserve">dne </w:t>
      </w:r>
      <w:r w:rsidR="002F6A71">
        <w:rPr>
          <w:rFonts w:ascii="Arial" w:hAnsi="Arial" w:cs="Arial"/>
          <w:bCs/>
          <w:sz w:val="22"/>
          <w:szCs w:val="22"/>
        </w:rPr>
        <w:t>04</w:t>
      </w:r>
      <w:r w:rsidRPr="005F0C72">
        <w:rPr>
          <w:rFonts w:ascii="Arial" w:hAnsi="Arial" w:cs="Arial"/>
          <w:bCs/>
          <w:sz w:val="22"/>
          <w:szCs w:val="22"/>
        </w:rPr>
        <w:t>.</w:t>
      </w:r>
      <w:r w:rsidR="002F6A71">
        <w:rPr>
          <w:rFonts w:ascii="Arial" w:hAnsi="Arial" w:cs="Arial"/>
          <w:bCs/>
          <w:sz w:val="22"/>
          <w:szCs w:val="22"/>
        </w:rPr>
        <w:t>11</w:t>
      </w:r>
      <w:r w:rsidRPr="005F0C72">
        <w:rPr>
          <w:rFonts w:ascii="Arial" w:hAnsi="Arial" w:cs="Arial"/>
          <w:bCs/>
          <w:sz w:val="22"/>
          <w:szCs w:val="22"/>
        </w:rPr>
        <w:t>.201</w:t>
      </w:r>
      <w:r w:rsidR="002F6A71">
        <w:rPr>
          <w:rFonts w:ascii="Arial" w:hAnsi="Arial" w:cs="Arial"/>
          <w:bCs/>
          <w:sz w:val="22"/>
          <w:szCs w:val="22"/>
        </w:rPr>
        <w:t>3</w:t>
      </w:r>
      <w:r w:rsidRPr="005F0C72">
        <w:rPr>
          <w:rFonts w:ascii="Arial" w:hAnsi="Arial" w:cs="Arial"/>
          <w:bCs/>
          <w:sz w:val="22"/>
          <w:szCs w:val="22"/>
        </w:rPr>
        <w:t xml:space="preserve"> pod č. </w:t>
      </w:r>
      <w:proofErr w:type="spellStart"/>
      <w:r w:rsidR="00A75A5D">
        <w:rPr>
          <w:rFonts w:ascii="Arial" w:hAnsi="Arial" w:cs="Arial"/>
          <w:bCs/>
          <w:sz w:val="22"/>
          <w:szCs w:val="22"/>
        </w:rPr>
        <w:t>xxx</w:t>
      </w:r>
      <w:proofErr w:type="spellEnd"/>
      <w:r w:rsidRPr="005F0C72">
        <w:rPr>
          <w:rFonts w:ascii="Arial" w:hAnsi="Arial" w:cs="Arial"/>
          <w:bCs/>
          <w:sz w:val="22"/>
          <w:szCs w:val="22"/>
        </w:rPr>
        <w:t>/</w:t>
      </w:r>
      <w:proofErr w:type="spellStart"/>
      <w:r w:rsidR="00A75A5D">
        <w:rPr>
          <w:rFonts w:ascii="Arial" w:hAnsi="Arial" w:cs="Arial"/>
          <w:bCs/>
          <w:sz w:val="22"/>
          <w:szCs w:val="22"/>
        </w:rPr>
        <w:t>xxxx</w:t>
      </w:r>
      <w:proofErr w:type="spellEnd"/>
      <w:r w:rsidR="00145B2F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145B2F" w:rsidRPr="005F0C72">
        <w:rPr>
          <w:rFonts w:ascii="Arial" w:hAnsi="Arial" w:cs="Arial"/>
          <w:sz w:val="22"/>
          <w:szCs w:val="22"/>
        </w:rPr>
        <w:t>geometrický plán (dále jen</w:t>
      </w:r>
      <w:r w:rsidRPr="005F0C72">
        <w:rPr>
          <w:rFonts w:ascii="Arial" w:hAnsi="Arial" w:cs="Arial"/>
          <w:bCs/>
          <w:sz w:val="22"/>
          <w:szCs w:val="22"/>
        </w:rPr>
        <w:t xml:space="preserve"> GP</w:t>
      </w:r>
      <w:r w:rsidR="00145B2F" w:rsidRPr="005F0C72">
        <w:rPr>
          <w:rFonts w:ascii="Arial" w:hAnsi="Arial" w:cs="Arial"/>
          <w:bCs/>
          <w:sz w:val="22"/>
          <w:szCs w:val="22"/>
        </w:rPr>
        <w:t>)</w:t>
      </w:r>
      <w:r w:rsidRPr="005F0C72">
        <w:rPr>
          <w:rFonts w:ascii="Arial" w:hAnsi="Arial" w:cs="Arial"/>
          <w:bCs/>
          <w:sz w:val="22"/>
          <w:szCs w:val="22"/>
        </w:rPr>
        <w:t xml:space="preserve"> č. </w:t>
      </w:r>
      <w:proofErr w:type="spellStart"/>
      <w:r w:rsidR="007C2F45">
        <w:rPr>
          <w:rFonts w:ascii="Arial" w:hAnsi="Arial" w:cs="Arial"/>
          <w:bCs/>
          <w:sz w:val="22"/>
          <w:szCs w:val="22"/>
        </w:rPr>
        <w:t>xxx</w:t>
      </w:r>
      <w:r w:rsidRPr="005F0C72">
        <w:rPr>
          <w:rFonts w:ascii="Arial" w:hAnsi="Arial" w:cs="Arial"/>
          <w:bCs/>
          <w:sz w:val="22"/>
          <w:szCs w:val="22"/>
        </w:rPr>
        <w:t>-</w:t>
      </w:r>
      <w:r w:rsidR="007C2F45">
        <w:rPr>
          <w:rFonts w:ascii="Arial" w:hAnsi="Arial" w:cs="Arial"/>
          <w:bCs/>
          <w:sz w:val="22"/>
          <w:szCs w:val="22"/>
        </w:rPr>
        <w:t>xxx</w:t>
      </w:r>
      <w:proofErr w:type="spellEnd"/>
      <w:r w:rsidRPr="005F0C72">
        <w:rPr>
          <w:rFonts w:ascii="Arial" w:hAnsi="Arial" w:cs="Arial"/>
          <w:bCs/>
          <w:sz w:val="22"/>
          <w:szCs w:val="22"/>
        </w:rPr>
        <w:t>/</w:t>
      </w:r>
      <w:proofErr w:type="spellStart"/>
      <w:r w:rsidR="00A75A5D">
        <w:rPr>
          <w:rFonts w:ascii="Arial" w:hAnsi="Arial" w:cs="Arial"/>
          <w:bCs/>
          <w:sz w:val="22"/>
          <w:szCs w:val="22"/>
        </w:rPr>
        <w:t>xxxx</w:t>
      </w:r>
      <w:proofErr w:type="spellEnd"/>
      <w:r w:rsidRPr="005F0C72">
        <w:rPr>
          <w:rFonts w:ascii="Arial" w:hAnsi="Arial" w:cs="Arial"/>
          <w:bCs/>
          <w:sz w:val="22"/>
          <w:szCs w:val="22"/>
        </w:rPr>
        <w:t xml:space="preserve"> v katastrálním území </w:t>
      </w:r>
      <w:proofErr w:type="spellStart"/>
      <w:r w:rsidR="007C2F45">
        <w:rPr>
          <w:rFonts w:ascii="Arial" w:hAnsi="Arial" w:cs="Arial"/>
          <w:bCs/>
          <w:sz w:val="22"/>
          <w:szCs w:val="22"/>
        </w:rPr>
        <w:t>xxxxxxx</w:t>
      </w:r>
      <w:proofErr w:type="spellEnd"/>
      <w:r w:rsidR="002F6A71">
        <w:rPr>
          <w:rFonts w:ascii="Arial" w:hAnsi="Arial" w:cs="Arial"/>
          <w:bCs/>
          <w:sz w:val="22"/>
          <w:szCs w:val="22"/>
        </w:rPr>
        <w:t>,</w:t>
      </w:r>
      <w:r w:rsidRPr="005F0C72">
        <w:rPr>
          <w:rFonts w:ascii="Arial" w:hAnsi="Arial" w:cs="Arial"/>
          <w:bCs/>
          <w:sz w:val="22"/>
          <w:szCs w:val="22"/>
        </w:rPr>
        <w:t xml:space="preserve"> obec </w:t>
      </w:r>
      <w:proofErr w:type="spellStart"/>
      <w:r w:rsidR="007C2F45">
        <w:rPr>
          <w:rFonts w:ascii="Arial" w:hAnsi="Arial" w:cs="Arial"/>
          <w:bCs/>
          <w:sz w:val="22"/>
          <w:szCs w:val="22"/>
        </w:rPr>
        <w:t>xxxxxxx</w:t>
      </w:r>
      <w:proofErr w:type="spellEnd"/>
      <w:r w:rsidRPr="005F0C72">
        <w:rPr>
          <w:rFonts w:ascii="Arial" w:hAnsi="Arial" w:cs="Arial"/>
          <w:bCs/>
          <w:sz w:val="22"/>
          <w:szCs w:val="22"/>
        </w:rPr>
        <w:t xml:space="preserve">, okres </w:t>
      </w:r>
      <w:proofErr w:type="spellStart"/>
      <w:r w:rsidR="007C2F45">
        <w:rPr>
          <w:rFonts w:ascii="Arial" w:hAnsi="Arial" w:cs="Arial"/>
          <w:bCs/>
          <w:sz w:val="22"/>
          <w:szCs w:val="22"/>
        </w:rPr>
        <w:t>xxxxx</w:t>
      </w:r>
      <w:proofErr w:type="spellEnd"/>
      <w:r w:rsidRPr="005F0C72">
        <w:rPr>
          <w:rFonts w:ascii="Arial" w:hAnsi="Arial" w:cs="Arial"/>
          <w:bCs/>
          <w:sz w:val="22"/>
          <w:szCs w:val="22"/>
        </w:rPr>
        <w:t xml:space="preserve">, pro </w:t>
      </w:r>
      <w:r w:rsidR="002F6A71">
        <w:rPr>
          <w:rFonts w:ascii="Arial" w:hAnsi="Arial" w:cs="Arial"/>
          <w:bCs/>
          <w:sz w:val="22"/>
          <w:szCs w:val="22"/>
        </w:rPr>
        <w:t>vyznačení změny obvodu budovy</w:t>
      </w:r>
      <w:r w:rsidR="009270E0">
        <w:rPr>
          <w:rFonts w:ascii="Arial" w:hAnsi="Arial" w:cs="Arial"/>
          <w:bCs/>
          <w:sz w:val="22"/>
          <w:szCs w:val="22"/>
        </w:rPr>
        <w:t>, k</w:t>
      </w:r>
      <w:r w:rsidR="00C02C11" w:rsidRPr="005F0C72">
        <w:rPr>
          <w:rFonts w:ascii="Arial" w:hAnsi="Arial" w:cs="Arial"/>
          <w:bCs/>
          <w:sz w:val="22"/>
          <w:szCs w:val="22"/>
        </w:rPr>
        <w:t>ter</w:t>
      </w:r>
      <w:r w:rsidR="002F6A71">
        <w:rPr>
          <w:rFonts w:ascii="Arial" w:hAnsi="Arial" w:cs="Arial"/>
          <w:bCs/>
          <w:sz w:val="22"/>
          <w:szCs w:val="22"/>
        </w:rPr>
        <w:t>ý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 obsahoval vady a nedostatky popsané v odůvodnění tohoto rozhodnutí. Tímto svým jednáním Ing. </w:t>
      </w:r>
      <w:r w:rsidR="007C2F45">
        <w:rPr>
          <w:rFonts w:ascii="Arial" w:hAnsi="Arial" w:cs="Arial"/>
          <w:bCs/>
          <w:sz w:val="22"/>
          <w:szCs w:val="22"/>
        </w:rPr>
        <w:t>XY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 porušil povinnosti stanovené mu, jako fyzické osobě, které bylo uděleno úřední oprávnění pro ověřování výsledků zeměměřických činností, v</w:t>
      </w:r>
      <w:r w:rsidR="00BD2C29" w:rsidRPr="005F0C72">
        <w:rPr>
          <w:rFonts w:ascii="Arial" w:hAnsi="Arial" w:cs="Arial"/>
          <w:bCs/>
          <w:sz w:val="22"/>
          <w:szCs w:val="22"/>
        </w:rPr>
        <w:t xml:space="preserve"> ustanovení </w:t>
      </w:r>
      <w:r w:rsidR="00C02C11" w:rsidRPr="005F0C72">
        <w:rPr>
          <w:rFonts w:ascii="Arial" w:hAnsi="Arial" w:cs="Arial"/>
          <w:bCs/>
          <w:sz w:val="22"/>
          <w:szCs w:val="22"/>
        </w:rPr>
        <w:t>§ 16 odst. 1 písm. a) zákona o zeměměřictví</w:t>
      </w:r>
      <w:r w:rsidR="00BD2C29" w:rsidRPr="005F0C72">
        <w:rPr>
          <w:rFonts w:ascii="Arial" w:hAnsi="Arial" w:cs="Arial"/>
          <w:bCs/>
          <w:sz w:val="22"/>
          <w:szCs w:val="22"/>
        </w:rPr>
        <w:t>,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 tj. nejednal odborně, nestranně</w:t>
      </w:r>
      <w:r w:rsidR="009270E0">
        <w:rPr>
          <w:rFonts w:ascii="Arial" w:hAnsi="Arial" w:cs="Arial"/>
          <w:bCs/>
          <w:sz w:val="22"/>
          <w:szCs w:val="22"/>
        </w:rPr>
        <w:t xml:space="preserve">  </w:t>
      </w:r>
      <w:r w:rsidR="00C02C11" w:rsidRPr="005F0C72">
        <w:rPr>
          <w:rFonts w:ascii="Arial" w:hAnsi="Arial" w:cs="Arial"/>
          <w:bCs/>
          <w:sz w:val="22"/>
          <w:szCs w:val="22"/>
        </w:rPr>
        <w:t>a nevycházel vždy ze spolehlivě zjištěného stavu věci při ověřování výše citovan</w:t>
      </w:r>
      <w:r w:rsidR="0098262F">
        <w:rPr>
          <w:rFonts w:ascii="Arial" w:hAnsi="Arial" w:cs="Arial"/>
          <w:bCs/>
          <w:sz w:val="22"/>
          <w:szCs w:val="22"/>
        </w:rPr>
        <w:t>ého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BD2C29" w:rsidRPr="005F0C72">
        <w:rPr>
          <w:rFonts w:ascii="Arial" w:hAnsi="Arial" w:cs="Arial"/>
          <w:bCs/>
          <w:sz w:val="22"/>
          <w:szCs w:val="22"/>
        </w:rPr>
        <w:t>GP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, čímž se dopustil jiného správního deliktu na úseku zeměměřictví, jak </w:t>
      </w:r>
      <w:r w:rsidR="00BD2C29" w:rsidRPr="005F0C72">
        <w:rPr>
          <w:rFonts w:ascii="Arial" w:hAnsi="Arial" w:cs="Arial"/>
          <w:bCs/>
          <w:sz w:val="22"/>
          <w:szCs w:val="22"/>
        </w:rPr>
        <w:t xml:space="preserve">je </w:t>
      </w:r>
      <w:r w:rsidR="00C02C11" w:rsidRPr="005F0C72">
        <w:rPr>
          <w:rFonts w:ascii="Arial" w:hAnsi="Arial" w:cs="Arial"/>
          <w:bCs/>
          <w:sz w:val="22"/>
          <w:szCs w:val="22"/>
        </w:rPr>
        <w:t>již výše uvedeno.</w:t>
      </w:r>
    </w:p>
    <w:p w:rsidR="00377029" w:rsidRPr="005F0C72" w:rsidRDefault="00377029" w:rsidP="0015380B">
      <w:pPr>
        <w:jc w:val="both"/>
        <w:rPr>
          <w:rFonts w:ascii="Arial" w:hAnsi="Arial" w:cs="Arial"/>
          <w:bCs/>
          <w:sz w:val="22"/>
          <w:szCs w:val="22"/>
        </w:rPr>
      </w:pPr>
    </w:p>
    <w:p w:rsidR="00C02C11" w:rsidRPr="005F0C72" w:rsidRDefault="00C02C11" w:rsidP="00C02C11">
      <w:pPr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bCs/>
          <w:sz w:val="22"/>
          <w:szCs w:val="22"/>
        </w:rPr>
        <w:lastRenderedPageBreak/>
        <w:t xml:space="preserve">ZKI v Praze ukládá za výše uvedený jiný správní delikt na úseku zeměměřictví </w:t>
      </w:r>
      <w:r w:rsidR="002F6A71">
        <w:rPr>
          <w:rFonts w:ascii="Arial" w:hAnsi="Arial" w:cs="Arial"/>
          <w:bCs/>
          <w:sz w:val="22"/>
          <w:szCs w:val="22"/>
        </w:rPr>
        <w:t xml:space="preserve">                 </w:t>
      </w:r>
      <w:r w:rsidRPr="005F0C72">
        <w:rPr>
          <w:rFonts w:ascii="Arial" w:hAnsi="Arial" w:cs="Arial"/>
          <w:b/>
          <w:bCs/>
          <w:sz w:val="22"/>
          <w:szCs w:val="22"/>
        </w:rPr>
        <w:t xml:space="preserve">Ing. </w:t>
      </w:r>
      <w:r w:rsidR="007C2F45">
        <w:rPr>
          <w:rFonts w:ascii="Arial" w:hAnsi="Arial" w:cs="Arial"/>
          <w:b/>
          <w:bCs/>
          <w:sz w:val="22"/>
          <w:szCs w:val="22"/>
        </w:rPr>
        <w:t>XY</w:t>
      </w:r>
      <w:r w:rsidRPr="005F0C72">
        <w:rPr>
          <w:rFonts w:ascii="Arial" w:hAnsi="Arial" w:cs="Arial"/>
          <w:bCs/>
          <w:sz w:val="22"/>
          <w:szCs w:val="22"/>
        </w:rPr>
        <w:t xml:space="preserve">, </w:t>
      </w:r>
      <w:r w:rsidRPr="005F0C72">
        <w:rPr>
          <w:rFonts w:ascii="Arial" w:hAnsi="Arial" w:cs="Arial"/>
          <w:sz w:val="22"/>
          <w:szCs w:val="22"/>
        </w:rPr>
        <w:t xml:space="preserve">narozenému </w:t>
      </w:r>
      <w:r w:rsidR="007C2F45">
        <w:rPr>
          <w:rFonts w:ascii="Arial" w:hAnsi="Arial" w:cs="Arial"/>
          <w:sz w:val="22"/>
          <w:szCs w:val="22"/>
        </w:rPr>
        <w:t>xx</w:t>
      </w:r>
      <w:r w:rsidR="004050D0" w:rsidRPr="005F0C72">
        <w:rPr>
          <w:rFonts w:ascii="Arial" w:hAnsi="Arial" w:cs="Arial"/>
          <w:sz w:val="22"/>
          <w:szCs w:val="22"/>
        </w:rPr>
        <w:t>.</w:t>
      </w:r>
      <w:r w:rsidR="007C2F45">
        <w:rPr>
          <w:rFonts w:ascii="Arial" w:hAnsi="Arial" w:cs="Arial"/>
          <w:sz w:val="22"/>
          <w:szCs w:val="22"/>
        </w:rPr>
        <w:t>xx</w:t>
      </w:r>
      <w:r w:rsidR="00D16C85">
        <w:rPr>
          <w:rFonts w:ascii="Arial" w:hAnsi="Arial" w:cs="Arial"/>
          <w:sz w:val="22"/>
          <w:szCs w:val="22"/>
        </w:rPr>
        <w:t>.</w:t>
      </w:r>
      <w:proofErr w:type="spellStart"/>
      <w:r w:rsidR="007C2F45">
        <w:rPr>
          <w:rFonts w:ascii="Arial" w:hAnsi="Arial" w:cs="Arial"/>
          <w:sz w:val="22"/>
          <w:szCs w:val="22"/>
        </w:rPr>
        <w:t>xxxx</w:t>
      </w:r>
      <w:proofErr w:type="spellEnd"/>
      <w:r w:rsidRPr="005F0C72">
        <w:rPr>
          <w:rFonts w:ascii="Arial" w:hAnsi="Arial" w:cs="Arial"/>
          <w:sz w:val="22"/>
          <w:szCs w:val="22"/>
        </w:rPr>
        <w:t>,</w:t>
      </w:r>
      <w:r w:rsidRPr="005F0C72">
        <w:rPr>
          <w:rFonts w:ascii="Arial" w:hAnsi="Arial" w:cs="Arial"/>
          <w:color w:val="FFFFFF"/>
          <w:sz w:val="22"/>
          <w:szCs w:val="22"/>
        </w:rPr>
        <w:t>,</w:t>
      </w:r>
      <w:r w:rsidRPr="005F0C72">
        <w:rPr>
          <w:rFonts w:ascii="Arial" w:hAnsi="Arial" w:cs="Arial"/>
          <w:sz w:val="22"/>
          <w:szCs w:val="22"/>
        </w:rPr>
        <w:t xml:space="preserve">trvale bytem </w:t>
      </w:r>
      <w:proofErr w:type="spellStart"/>
      <w:r w:rsidR="007C2F45">
        <w:rPr>
          <w:rFonts w:ascii="Arial" w:hAnsi="Arial" w:cs="Arial"/>
          <w:sz w:val="22"/>
          <w:szCs w:val="22"/>
        </w:rPr>
        <w:t>xxxxxxx</w:t>
      </w:r>
      <w:proofErr w:type="spellEnd"/>
      <w:r w:rsidR="002F6A7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2F45">
        <w:rPr>
          <w:rFonts w:ascii="Arial" w:hAnsi="Arial" w:cs="Arial"/>
          <w:sz w:val="22"/>
          <w:szCs w:val="22"/>
        </w:rPr>
        <w:t>xxxxxxxx</w:t>
      </w:r>
      <w:proofErr w:type="spellEnd"/>
      <w:r w:rsidR="002F6A71">
        <w:rPr>
          <w:rFonts w:ascii="Arial" w:hAnsi="Arial" w:cs="Arial"/>
          <w:sz w:val="22"/>
          <w:szCs w:val="22"/>
        </w:rPr>
        <w:t xml:space="preserve">,      </w:t>
      </w:r>
      <w:proofErr w:type="spellStart"/>
      <w:r w:rsidR="007C2F45">
        <w:rPr>
          <w:rFonts w:ascii="Arial" w:hAnsi="Arial" w:cs="Arial"/>
          <w:sz w:val="22"/>
          <w:szCs w:val="22"/>
        </w:rPr>
        <w:t>xxx</w:t>
      </w:r>
      <w:proofErr w:type="spellEnd"/>
      <w:r w:rsidR="007C2F4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2F45">
        <w:rPr>
          <w:rFonts w:ascii="Arial" w:hAnsi="Arial" w:cs="Arial"/>
          <w:sz w:val="22"/>
          <w:szCs w:val="22"/>
        </w:rPr>
        <w:t>xx</w:t>
      </w:r>
      <w:proofErr w:type="spellEnd"/>
      <w:r w:rsidR="002F6A71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7C2F45">
        <w:rPr>
          <w:rFonts w:ascii="Arial" w:hAnsi="Arial" w:cs="Arial"/>
          <w:sz w:val="22"/>
          <w:szCs w:val="22"/>
        </w:rPr>
        <w:t>xxxxx</w:t>
      </w:r>
      <w:r w:rsidR="002F6A71">
        <w:rPr>
          <w:rFonts w:ascii="Arial" w:hAnsi="Arial" w:cs="Arial"/>
          <w:sz w:val="22"/>
          <w:szCs w:val="22"/>
        </w:rPr>
        <w:t>-</w:t>
      </w:r>
      <w:r w:rsidR="007C2F45">
        <w:rPr>
          <w:rFonts w:ascii="Arial" w:hAnsi="Arial" w:cs="Arial"/>
          <w:sz w:val="22"/>
          <w:szCs w:val="22"/>
        </w:rPr>
        <w:t>xxxxx</w:t>
      </w:r>
      <w:proofErr w:type="spellEnd"/>
      <w:r w:rsidRPr="005F0C72">
        <w:rPr>
          <w:rFonts w:ascii="Arial" w:hAnsi="Arial" w:cs="Arial"/>
          <w:sz w:val="22"/>
          <w:szCs w:val="22"/>
        </w:rPr>
        <w:t>,</w:t>
      </w:r>
    </w:p>
    <w:p w:rsidR="00C02C11" w:rsidRPr="005F0C72" w:rsidRDefault="00C02C11" w:rsidP="00C02C11">
      <w:pPr>
        <w:jc w:val="both"/>
        <w:rPr>
          <w:rFonts w:ascii="Arial" w:hAnsi="Arial" w:cs="Arial"/>
          <w:sz w:val="22"/>
          <w:szCs w:val="22"/>
        </w:rPr>
      </w:pPr>
    </w:p>
    <w:p w:rsidR="00C02C11" w:rsidRPr="005F0C72" w:rsidRDefault="00C02C11" w:rsidP="00C02C11">
      <w:pPr>
        <w:jc w:val="center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b/>
          <w:sz w:val="22"/>
          <w:szCs w:val="22"/>
        </w:rPr>
        <w:t xml:space="preserve">p o k u t u  ve výši  </w:t>
      </w:r>
      <w:r w:rsidR="003F5F0B">
        <w:rPr>
          <w:rFonts w:ascii="Arial" w:hAnsi="Arial" w:cs="Arial"/>
          <w:b/>
          <w:sz w:val="22"/>
          <w:szCs w:val="22"/>
        </w:rPr>
        <w:t>1 5 . 0 0 0 , -</w:t>
      </w:r>
      <w:r w:rsidRPr="005F0C72">
        <w:rPr>
          <w:rFonts w:ascii="Arial" w:hAnsi="Arial" w:cs="Arial"/>
          <w:b/>
          <w:sz w:val="22"/>
          <w:szCs w:val="22"/>
        </w:rPr>
        <w:t xml:space="preserve"> </w:t>
      </w:r>
      <w:r w:rsidR="003F5F0B">
        <w:rPr>
          <w:rFonts w:ascii="Arial" w:hAnsi="Arial" w:cs="Arial"/>
          <w:b/>
          <w:sz w:val="22"/>
          <w:szCs w:val="22"/>
        </w:rPr>
        <w:t xml:space="preserve"> </w:t>
      </w:r>
      <w:r w:rsidRPr="005F0C72">
        <w:rPr>
          <w:rFonts w:ascii="Arial" w:hAnsi="Arial" w:cs="Arial"/>
          <w:b/>
          <w:sz w:val="22"/>
          <w:szCs w:val="22"/>
        </w:rPr>
        <w:t>Kč</w:t>
      </w:r>
      <w:r w:rsidRPr="005F0C72">
        <w:rPr>
          <w:rFonts w:ascii="Arial" w:hAnsi="Arial" w:cs="Arial"/>
          <w:sz w:val="22"/>
          <w:szCs w:val="22"/>
        </w:rPr>
        <w:t xml:space="preserve">, </w:t>
      </w:r>
    </w:p>
    <w:p w:rsidR="00C02C11" w:rsidRPr="005F0C72" w:rsidRDefault="00C02C11" w:rsidP="00C02C11">
      <w:pPr>
        <w:jc w:val="center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 xml:space="preserve">(slovy </w:t>
      </w:r>
      <w:r w:rsidR="003F5F0B">
        <w:rPr>
          <w:rFonts w:ascii="Arial" w:hAnsi="Arial" w:cs="Arial"/>
          <w:sz w:val="22"/>
          <w:szCs w:val="22"/>
        </w:rPr>
        <w:t>patnáct</w:t>
      </w:r>
      <w:r w:rsidRPr="005F0C72">
        <w:rPr>
          <w:rFonts w:ascii="Arial" w:hAnsi="Arial" w:cs="Arial"/>
          <w:sz w:val="22"/>
          <w:szCs w:val="22"/>
        </w:rPr>
        <w:t xml:space="preserve"> tisíc korun českých)</w:t>
      </w:r>
      <w:r w:rsidR="00667848" w:rsidRPr="005F0C72">
        <w:rPr>
          <w:rFonts w:ascii="Arial" w:hAnsi="Arial" w:cs="Arial"/>
          <w:sz w:val="22"/>
          <w:szCs w:val="22"/>
        </w:rPr>
        <w:t>.</w:t>
      </w:r>
    </w:p>
    <w:p w:rsidR="00C02C11" w:rsidRPr="005F0C72" w:rsidRDefault="00C02C11" w:rsidP="0015380B">
      <w:pPr>
        <w:jc w:val="both"/>
        <w:rPr>
          <w:rFonts w:ascii="Arial" w:hAnsi="Arial" w:cs="Arial"/>
          <w:bCs/>
          <w:sz w:val="22"/>
          <w:szCs w:val="22"/>
        </w:rPr>
      </w:pPr>
    </w:p>
    <w:p w:rsidR="00BD1953" w:rsidRPr="005F0C72" w:rsidRDefault="00C02C11" w:rsidP="0070566F">
      <w:pPr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 xml:space="preserve">Jmenovaný je povinen uloženou pokutu uhradit do 30 dnů ode dne nabytí právní moci tohoto rozhodnutí Celnímu úřadu </w:t>
      </w:r>
      <w:r w:rsidR="009B4E24">
        <w:rPr>
          <w:rFonts w:ascii="Arial" w:hAnsi="Arial" w:cs="Arial"/>
          <w:sz w:val="22"/>
          <w:szCs w:val="22"/>
        </w:rPr>
        <w:t>pro hlavní město Prahu</w:t>
      </w:r>
      <w:r w:rsidRPr="005F0C72">
        <w:rPr>
          <w:rFonts w:ascii="Arial" w:hAnsi="Arial" w:cs="Arial"/>
          <w:sz w:val="22"/>
          <w:szCs w:val="22"/>
        </w:rPr>
        <w:t xml:space="preserve">, se sídlem </w:t>
      </w:r>
      <w:r w:rsidR="009B4E24">
        <w:rPr>
          <w:rFonts w:ascii="Arial" w:hAnsi="Arial" w:cs="Arial"/>
          <w:sz w:val="22"/>
          <w:szCs w:val="22"/>
        </w:rPr>
        <w:t>Washingtonova 7, 113 54  Praha 1</w:t>
      </w:r>
      <w:r w:rsidRPr="005F0C72">
        <w:rPr>
          <w:rFonts w:ascii="Arial" w:hAnsi="Arial" w:cs="Arial"/>
          <w:sz w:val="22"/>
          <w:szCs w:val="22"/>
        </w:rPr>
        <w:t>, a to na účet 3754-</w:t>
      </w:r>
      <w:r w:rsidR="009B4E24">
        <w:rPr>
          <w:rFonts w:ascii="Arial" w:hAnsi="Arial" w:cs="Arial"/>
          <w:sz w:val="22"/>
          <w:szCs w:val="22"/>
        </w:rPr>
        <w:t>67724011/</w:t>
      </w:r>
      <w:r w:rsidRPr="005F0C72">
        <w:rPr>
          <w:rFonts w:ascii="Arial" w:hAnsi="Arial" w:cs="Arial"/>
          <w:sz w:val="22"/>
          <w:szCs w:val="22"/>
        </w:rPr>
        <w:t xml:space="preserve">0710, variabilní symbol </w:t>
      </w:r>
      <w:proofErr w:type="spellStart"/>
      <w:r w:rsidR="007C2F45">
        <w:rPr>
          <w:rFonts w:ascii="Arial" w:hAnsi="Arial" w:cs="Arial"/>
          <w:sz w:val="22"/>
          <w:szCs w:val="22"/>
        </w:rPr>
        <w:t>xxxxxxxxxx</w:t>
      </w:r>
      <w:proofErr w:type="spellEnd"/>
      <w:r w:rsidRPr="005F0C72">
        <w:rPr>
          <w:rFonts w:ascii="Arial" w:hAnsi="Arial" w:cs="Arial"/>
          <w:sz w:val="22"/>
          <w:szCs w:val="22"/>
        </w:rPr>
        <w:t xml:space="preserve">, konstantní symbol </w:t>
      </w:r>
      <w:r w:rsidR="0070566F" w:rsidRPr="005F0C72">
        <w:rPr>
          <w:rFonts w:ascii="Arial" w:hAnsi="Arial" w:cs="Arial"/>
          <w:sz w:val="22"/>
          <w:szCs w:val="22"/>
        </w:rPr>
        <w:t>1148</w:t>
      </w:r>
      <w:r w:rsidRPr="005F0C72">
        <w:rPr>
          <w:rFonts w:ascii="Arial" w:hAnsi="Arial" w:cs="Arial"/>
          <w:sz w:val="22"/>
          <w:szCs w:val="22"/>
        </w:rPr>
        <w:t>, při platbě poštovní poukázkou 1149.</w:t>
      </w:r>
    </w:p>
    <w:p w:rsidR="008866FB" w:rsidRPr="005F0C72" w:rsidRDefault="008866FB">
      <w:pPr>
        <w:jc w:val="both"/>
        <w:rPr>
          <w:rFonts w:ascii="Arial" w:hAnsi="Arial" w:cs="Arial"/>
          <w:b/>
          <w:sz w:val="22"/>
          <w:szCs w:val="22"/>
        </w:rPr>
      </w:pPr>
    </w:p>
    <w:p w:rsidR="00717297" w:rsidRPr="005F0C72" w:rsidRDefault="00717297">
      <w:pPr>
        <w:pStyle w:val="Nadpis2"/>
        <w:rPr>
          <w:bCs/>
          <w:sz w:val="22"/>
          <w:szCs w:val="22"/>
        </w:rPr>
      </w:pPr>
      <w:r w:rsidRPr="005F0C72">
        <w:rPr>
          <w:sz w:val="22"/>
          <w:szCs w:val="22"/>
        </w:rPr>
        <w:t>O d ů v o d n ě n í</w:t>
      </w:r>
    </w:p>
    <w:p w:rsidR="00667848" w:rsidRPr="005F0C72" w:rsidRDefault="00667848" w:rsidP="000D0180">
      <w:pPr>
        <w:jc w:val="both"/>
        <w:rPr>
          <w:rFonts w:ascii="Arial" w:hAnsi="Arial" w:cs="Arial"/>
          <w:bCs/>
          <w:sz w:val="22"/>
          <w:szCs w:val="22"/>
        </w:rPr>
      </w:pPr>
    </w:p>
    <w:p w:rsidR="0070566F" w:rsidRPr="005F0C72" w:rsidRDefault="00BB57E8" w:rsidP="0070566F">
      <w:pPr>
        <w:jc w:val="both"/>
        <w:rPr>
          <w:rFonts w:ascii="Arial" w:hAnsi="Arial" w:cs="Arial"/>
          <w:bCs/>
          <w:sz w:val="22"/>
          <w:szCs w:val="22"/>
        </w:rPr>
      </w:pPr>
      <w:r w:rsidRPr="005F0C72">
        <w:rPr>
          <w:rFonts w:ascii="Arial" w:hAnsi="Arial" w:cs="Arial"/>
          <w:bCs/>
          <w:sz w:val="22"/>
          <w:szCs w:val="22"/>
        </w:rPr>
        <w:t>ZKI v Praze zahájil  správní ř</w:t>
      </w:r>
      <w:r w:rsidR="00776A86" w:rsidRPr="005F0C72">
        <w:rPr>
          <w:rFonts w:ascii="Arial" w:hAnsi="Arial" w:cs="Arial"/>
          <w:bCs/>
          <w:sz w:val="22"/>
          <w:szCs w:val="22"/>
        </w:rPr>
        <w:t>ízení</w:t>
      </w:r>
      <w:r w:rsidRPr="005F0C72">
        <w:rPr>
          <w:rFonts w:ascii="Arial" w:hAnsi="Arial" w:cs="Arial"/>
          <w:bCs/>
          <w:sz w:val="22"/>
          <w:szCs w:val="22"/>
        </w:rPr>
        <w:t xml:space="preserve"> z moci úřední podle</w:t>
      </w:r>
      <w:r w:rsidR="00667848" w:rsidRPr="005F0C72">
        <w:rPr>
          <w:rFonts w:ascii="Arial" w:hAnsi="Arial" w:cs="Arial"/>
          <w:bCs/>
          <w:sz w:val="22"/>
          <w:szCs w:val="22"/>
        </w:rPr>
        <w:t xml:space="preserve"> ustanovení</w:t>
      </w:r>
      <w:r w:rsidRPr="005F0C72">
        <w:rPr>
          <w:rFonts w:ascii="Arial" w:hAnsi="Arial" w:cs="Arial"/>
          <w:bCs/>
          <w:sz w:val="22"/>
          <w:szCs w:val="22"/>
        </w:rPr>
        <w:t xml:space="preserve"> § 46 odst. 1 zákona </w:t>
      </w:r>
      <w:r w:rsidR="00667848" w:rsidRPr="005F0C72">
        <w:rPr>
          <w:rFonts w:ascii="Arial" w:hAnsi="Arial" w:cs="Arial"/>
          <w:bCs/>
          <w:sz w:val="22"/>
          <w:szCs w:val="22"/>
        </w:rPr>
        <w:t xml:space="preserve">          </w:t>
      </w:r>
      <w:r w:rsidR="00DF0319" w:rsidRPr="005F0C72">
        <w:rPr>
          <w:rFonts w:ascii="Arial" w:hAnsi="Arial" w:cs="Arial"/>
          <w:bCs/>
          <w:sz w:val="22"/>
          <w:szCs w:val="22"/>
        </w:rPr>
        <w:t xml:space="preserve">č. </w:t>
      </w:r>
      <w:r w:rsidRPr="005F0C72">
        <w:rPr>
          <w:rFonts w:ascii="Arial" w:hAnsi="Arial" w:cs="Arial"/>
          <w:bCs/>
          <w:sz w:val="22"/>
          <w:szCs w:val="22"/>
        </w:rPr>
        <w:t>500/2004 Sb., správní</w:t>
      </w:r>
      <w:r w:rsidR="00667848" w:rsidRPr="005F0C72">
        <w:rPr>
          <w:rFonts w:ascii="Arial" w:hAnsi="Arial" w:cs="Arial"/>
          <w:bCs/>
          <w:sz w:val="22"/>
          <w:szCs w:val="22"/>
        </w:rPr>
        <w:t>ho</w:t>
      </w:r>
      <w:r w:rsidRPr="005F0C72">
        <w:rPr>
          <w:rFonts w:ascii="Arial" w:hAnsi="Arial" w:cs="Arial"/>
          <w:bCs/>
          <w:sz w:val="22"/>
          <w:szCs w:val="22"/>
        </w:rPr>
        <w:t xml:space="preserve"> řád</w:t>
      </w:r>
      <w:r w:rsidR="00667848" w:rsidRPr="005F0C72">
        <w:rPr>
          <w:rFonts w:ascii="Arial" w:hAnsi="Arial" w:cs="Arial"/>
          <w:bCs/>
          <w:sz w:val="22"/>
          <w:szCs w:val="22"/>
        </w:rPr>
        <w:t>u</w:t>
      </w:r>
      <w:r w:rsidRPr="005F0C72">
        <w:rPr>
          <w:rFonts w:ascii="Arial" w:hAnsi="Arial" w:cs="Arial"/>
          <w:bCs/>
          <w:sz w:val="22"/>
          <w:szCs w:val="22"/>
        </w:rPr>
        <w:t xml:space="preserve">, v platném </w:t>
      </w:r>
      <w:r w:rsidR="007D34CB" w:rsidRPr="005F0C72">
        <w:rPr>
          <w:rFonts w:ascii="Arial" w:hAnsi="Arial" w:cs="Arial"/>
          <w:bCs/>
          <w:sz w:val="22"/>
          <w:szCs w:val="22"/>
        </w:rPr>
        <w:t>znění (dále jen správní řád),</w:t>
      </w:r>
      <w:r w:rsidR="00776A86" w:rsidRPr="005F0C72">
        <w:rPr>
          <w:rFonts w:ascii="Arial" w:hAnsi="Arial" w:cs="Arial"/>
          <w:bCs/>
          <w:sz w:val="22"/>
          <w:szCs w:val="22"/>
        </w:rPr>
        <w:t xml:space="preserve"> ve věci porušení pořádku na úseku zeměměřictví podle </w:t>
      </w:r>
      <w:r w:rsidR="00667848" w:rsidRPr="005F0C72">
        <w:rPr>
          <w:rFonts w:ascii="Arial" w:hAnsi="Arial" w:cs="Arial"/>
          <w:bCs/>
          <w:sz w:val="22"/>
          <w:szCs w:val="22"/>
        </w:rPr>
        <w:t xml:space="preserve">ustanovení </w:t>
      </w:r>
      <w:r w:rsidR="00776A86" w:rsidRPr="005F0C72">
        <w:rPr>
          <w:rFonts w:ascii="Arial" w:hAnsi="Arial" w:cs="Arial"/>
          <w:bCs/>
          <w:sz w:val="22"/>
          <w:szCs w:val="22"/>
        </w:rPr>
        <w:t xml:space="preserve">§ 17b odst. 1 písm. c) bodu 1 zákona </w:t>
      </w:r>
      <w:r w:rsidR="00707223" w:rsidRPr="005F0C72">
        <w:rPr>
          <w:rFonts w:ascii="Arial" w:hAnsi="Arial" w:cs="Arial"/>
          <w:bCs/>
          <w:sz w:val="22"/>
          <w:szCs w:val="22"/>
        </w:rPr>
        <w:t xml:space="preserve">          </w:t>
      </w:r>
      <w:r w:rsidR="00776A86" w:rsidRPr="005F0C72">
        <w:rPr>
          <w:rFonts w:ascii="Arial" w:hAnsi="Arial" w:cs="Arial"/>
          <w:bCs/>
          <w:sz w:val="22"/>
          <w:szCs w:val="22"/>
        </w:rPr>
        <w:t>o zeměmě</w:t>
      </w:r>
      <w:r w:rsidR="005273AD" w:rsidRPr="005F0C72">
        <w:rPr>
          <w:rFonts w:ascii="Arial" w:hAnsi="Arial" w:cs="Arial"/>
          <w:bCs/>
          <w:sz w:val="22"/>
          <w:szCs w:val="22"/>
        </w:rPr>
        <w:t>ři</w:t>
      </w:r>
      <w:r w:rsidR="00776A86" w:rsidRPr="005F0C72">
        <w:rPr>
          <w:rFonts w:ascii="Arial" w:hAnsi="Arial" w:cs="Arial"/>
          <w:bCs/>
          <w:sz w:val="22"/>
          <w:szCs w:val="22"/>
        </w:rPr>
        <w:t>ctví, dnem</w:t>
      </w:r>
      <w:r w:rsidR="005273AD" w:rsidRPr="005F0C72">
        <w:rPr>
          <w:rFonts w:ascii="Arial" w:hAnsi="Arial" w:cs="Arial"/>
          <w:bCs/>
          <w:sz w:val="22"/>
          <w:szCs w:val="22"/>
        </w:rPr>
        <w:t xml:space="preserve"> doručení oznámení </w:t>
      </w:r>
      <w:r w:rsidRPr="005F0C72">
        <w:rPr>
          <w:rFonts w:ascii="Arial" w:hAnsi="Arial" w:cs="Arial"/>
          <w:bCs/>
          <w:sz w:val="22"/>
          <w:szCs w:val="22"/>
        </w:rPr>
        <w:t xml:space="preserve">o zahájení řízení </w:t>
      </w:r>
      <w:r w:rsidR="005273AD" w:rsidRPr="005F0C72">
        <w:rPr>
          <w:rFonts w:ascii="Arial" w:hAnsi="Arial" w:cs="Arial"/>
          <w:bCs/>
          <w:sz w:val="22"/>
          <w:szCs w:val="22"/>
        </w:rPr>
        <w:t xml:space="preserve">ze dne </w:t>
      </w:r>
      <w:r w:rsidR="00667848" w:rsidRPr="005F0C72">
        <w:rPr>
          <w:rFonts w:ascii="Arial" w:hAnsi="Arial" w:cs="Arial"/>
          <w:bCs/>
          <w:sz w:val="22"/>
          <w:szCs w:val="22"/>
        </w:rPr>
        <w:t>2</w:t>
      </w:r>
      <w:r w:rsidR="00A02F58">
        <w:rPr>
          <w:rFonts w:ascii="Arial" w:hAnsi="Arial" w:cs="Arial"/>
          <w:bCs/>
          <w:sz w:val="22"/>
          <w:szCs w:val="22"/>
        </w:rPr>
        <w:t>3</w:t>
      </w:r>
      <w:r w:rsidR="00A421B2" w:rsidRPr="005F0C72">
        <w:rPr>
          <w:rFonts w:ascii="Arial" w:hAnsi="Arial" w:cs="Arial"/>
          <w:bCs/>
          <w:sz w:val="22"/>
          <w:szCs w:val="22"/>
        </w:rPr>
        <w:t>.</w:t>
      </w:r>
      <w:r w:rsidR="00A02F58">
        <w:rPr>
          <w:rFonts w:ascii="Arial" w:hAnsi="Arial" w:cs="Arial"/>
          <w:bCs/>
          <w:sz w:val="22"/>
          <w:szCs w:val="22"/>
        </w:rPr>
        <w:t>04</w:t>
      </w:r>
      <w:r w:rsidR="00A421B2" w:rsidRPr="005F0C72">
        <w:rPr>
          <w:rFonts w:ascii="Arial" w:hAnsi="Arial" w:cs="Arial"/>
          <w:bCs/>
          <w:sz w:val="22"/>
          <w:szCs w:val="22"/>
        </w:rPr>
        <w:t>.201</w:t>
      </w:r>
      <w:r w:rsidR="00A02F58">
        <w:rPr>
          <w:rFonts w:ascii="Arial" w:hAnsi="Arial" w:cs="Arial"/>
          <w:bCs/>
          <w:sz w:val="22"/>
          <w:szCs w:val="22"/>
        </w:rPr>
        <w:t>4</w:t>
      </w:r>
      <w:r w:rsidR="000D0180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5273AD" w:rsidRPr="005F0C72">
        <w:rPr>
          <w:rFonts w:ascii="Arial" w:hAnsi="Arial" w:cs="Arial"/>
          <w:bCs/>
          <w:sz w:val="22"/>
          <w:szCs w:val="22"/>
        </w:rPr>
        <w:t xml:space="preserve">účastníkovi řízení, </w:t>
      </w:r>
      <w:r w:rsidR="00D0120C">
        <w:rPr>
          <w:rFonts w:ascii="Arial" w:hAnsi="Arial" w:cs="Arial"/>
          <w:bCs/>
          <w:sz w:val="22"/>
          <w:szCs w:val="22"/>
        </w:rPr>
        <w:t>tj. dne 30.04.2014</w:t>
      </w:r>
      <w:r w:rsidR="00D348B2" w:rsidRPr="005F0C72">
        <w:rPr>
          <w:rFonts w:ascii="Arial" w:hAnsi="Arial" w:cs="Arial"/>
          <w:bCs/>
          <w:sz w:val="22"/>
          <w:szCs w:val="22"/>
        </w:rPr>
        <w:t>,</w:t>
      </w:r>
      <w:r w:rsidR="00DF0319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667848" w:rsidRPr="005F0C72">
        <w:rPr>
          <w:rFonts w:ascii="Arial" w:hAnsi="Arial" w:cs="Arial"/>
          <w:bCs/>
          <w:sz w:val="22"/>
          <w:szCs w:val="22"/>
        </w:rPr>
        <w:t>v souladu s ustanovením § 24 odst. 1 správního řádu</w:t>
      </w:r>
      <w:r w:rsidR="00D348B2" w:rsidRPr="005F0C72">
        <w:rPr>
          <w:rFonts w:ascii="Arial" w:hAnsi="Arial" w:cs="Arial"/>
          <w:bCs/>
          <w:sz w:val="22"/>
          <w:szCs w:val="22"/>
        </w:rPr>
        <w:t>,</w:t>
      </w:r>
      <w:r w:rsidR="00667848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5273AD" w:rsidRPr="005F0C72">
        <w:rPr>
          <w:rFonts w:ascii="Arial" w:hAnsi="Arial" w:cs="Arial"/>
          <w:bCs/>
          <w:sz w:val="22"/>
          <w:szCs w:val="22"/>
        </w:rPr>
        <w:t>a to</w:t>
      </w:r>
      <w:r w:rsidR="00A421B2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5273AD" w:rsidRPr="005F0C72">
        <w:rPr>
          <w:rFonts w:ascii="Arial" w:hAnsi="Arial" w:cs="Arial"/>
          <w:bCs/>
          <w:sz w:val="22"/>
          <w:szCs w:val="22"/>
        </w:rPr>
        <w:t>z vlastního podnětu na základě</w:t>
      </w:r>
      <w:r w:rsidR="00501E73">
        <w:rPr>
          <w:rFonts w:ascii="Arial" w:hAnsi="Arial" w:cs="Arial"/>
          <w:bCs/>
          <w:sz w:val="22"/>
          <w:szCs w:val="22"/>
        </w:rPr>
        <w:t xml:space="preserve"> ZKI vykonaném dohledu </w:t>
      </w:r>
      <w:proofErr w:type="spellStart"/>
      <w:r w:rsidR="00501E73">
        <w:rPr>
          <w:rFonts w:ascii="Arial" w:hAnsi="Arial" w:cs="Arial"/>
          <w:bCs/>
          <w:sz w:val="22"/>
          <w:szCs w:val="22"/>
        </w:rPr>
        <w:t>sp</w:t>
      </w:r>
      <w:proofErr w:type="spellEnd"/>
      <w:r w:rsidR="00501E73">
        <w:rPr>
          <w:rFonts w:ascii="Arial" w:hAnsi="Arial" w:cs="Arial"/>
          <w:bCs/>
          <w:sz w:val="22"/>
          <w:szCs w:val="22"/>
        </w:rPr>
        <w:t>. zn. ZKI PR-D-5-293/2014 na ověřování výsledků zeměměřických činností, které jsou využívány pro katastr nemovitostí     a státní mapové dílo</w:t>
      </w:r>
      <w:r w:rsidR="00F827BF">
        <w:rPr>
          <w:rFonts w:ascii="Arial" w:hAnsi="Arial" w:cs="Arial"/>
          <w:bCs/>
          <w:sz w:val="22"/>
          <w:szCs w:val="22"/>
        </w:rPr>
        <w:t>,</w:t>
      </w:r>
      <w:r w:rsidR="00501E73">
        <w:rPr>
          <w:rFonts w:ascii="Arial" w:hAnsi="Arial" w:cs="Arial"/>
          <w:bCs/>
          <w:sz w:val="22"/>
          <w:szCs w:val="22"/>
        </w:rPr>
        <w:t xml:space="preserve"> v souladu s ustanovením § 4 písm. b) zákona o zeměměřických            a katastrálních orgánech a v souladu s ustanovením čl. 25 odstavce 1 Jednacího řádu ZKI (č.j. ČÚZK 21732/2013-14 ze dne 16. prosince 2013), a to k </w:t>
      </w:r>
      <w:r w:rsidR="005273AD" w:rsidRPr="005F0C72">
        <w:rPr>
          <w:rFonts w:ascii="Arial" w:hAnsi="Arial" w:cs="Arial"/>
          <w:bCs/>
          <w:sz w:val="22"/>
          <w:szCs w:val="22"/>
        </w:rPr>
        <w:t>činnosti úředně oprávněné</w:t>
      </w:r>
      <w:r w:rsidR="00FF7569" w:rsidRPr="005F0C72">
        <w:rPr>
          <w:rFonts w:ascii="Arial" w:hAnsi="Arial" w:cs="Arial"/>
          <w:bCs/>
          <w:sz w:val="22"/>
          <w:szCs w:val="22"/>
        </w:rPr>
        <w:t>ho</w:t>
      </w:r>
      <w:r w:rsidR="005273AD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10021A" w:rsidRPr="005F0C72">
        <w:rPr>
          <w:rFonts w:ascii="Arial" w:hAnsi="Arial" w:cs="Arial"/>
          <w:bCs/>
          <w:sz w:val="22"/>
          <w:szCs w:val="22"/>
        </w:rPr>
        <w:t>zeměměřické</w:t>
      </w:r>
      <w:r w:rsidR="00FF7569" w:rsidRPr="005F0C72">
        <w:rPr>
          <w:rFonts w:ascii="Arial" w:hAnsi="Arial" w:cs="Arial"/>
          <w:bCs/>
          <w:sz w:val="22"/>
          <w:szCs w:val="22"/>
        </w:rPr>
        <w:t>ho</w:t>
      </w:r>
      <w:r w:rsidR="0010021A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5273AD" w:rsidRPr="005F0C72">
        <w:rPr>
          <w:rFonts w:ascii="Arial" w:hAnsi="Arial" w:cs="Arial"/>
          <w:bCs/>
          <w:sz w:val="22"/>
          <w:szCs w:val="22"/>
        </w:rPr>
        <w:t>inženýr</w:t>
      </w:r>
      <w:r w:rsidR="00FF7569" w:rsidRPr="005F0C72">
        <w:rPr>
          <w:rFonts w:ascii="Arial" w:hAnsi="Arial" w:cs="Arial"/>
          <w:bCs/>
          <w:sz w:val="22"/>
          <w:szCs w:val="22"/>
        </w:rPr>
        <w:t>a</w:t>
      </w:r>
      <w:r w:rsidR="00091CE8" w:rsidRPr="005F0C72">
        <w:rPr>
          <w:rFonts w:ascii="Arial" w:hAnsi="Arial" w:cs="Arial"/>
          <w:bCs/>
          <w:sz w:val="22"/>
          <w:szCs w:val="22"/>
        </w:rPr>
        <w:t>,</w:t>
      </w:r>
      <w:r w:rsidR="005273AD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D4526C" w:rsidRPr="005F0C72">
        <w:rPr>
          <w:rFonts w:ascii="Arial" w:hAnsi="Arial" w:cs="Arial"/>
          <w:bCs/>
          <w:sz w:val="22"/>
          <w:szCs w:val="22"/>
        </w:rPr>
        <w:t>týkající</w:t>
      </w:r>
      <w:r w:rsidR="00091CE8" w:rsidRPr="005F0C72">
        <w:rPr>
          <w:rFonts w:ascii="Arial" w:hAnsi="Arial" w:cs="Arial"/>
          <w:bCs/>
          <w:sz w:val="22"/>
          <w:szCs w:val="22"/>
        </w:rPr>
        <w:t>ho</w:t>
      </w:r>
      <w:r w:rsidR="00D4526C" w:rsidRPr="005F0C72">
        <w:rPr>
          <w:rFonts w:ascii="Arial" w:hAnsi="Arial" w:cs="Arial"/>
          <w:bCs/>
          <w:sz w:val="22"/>
          <w:szCs w:val="22"/>
        </w:rPr>
        <w:t xml:space="preserve"> se </w:t>
      </w:r>
      <w:r w:rsidR="00D4025F" w:rsidRPr="005F0C72">
        <w:rPr>
          <w:rFonts w:ascii="Arial" w:hAnsi="Arial" w:cs="Arial"/>
          <w:bCs/>
          <w:sz w:val="22"/>
          <w:szCs w:val="22"/>
        </w:rPr>
        <w:t xml:space="preserve">ověřování </w:t>
      </w:r>
      <w:r w:rsidR="00D4526C" w:rsidRPr="005F0C72">
        <w:rPr>
          <w:rFonts w:ascii="Arial" w:hAnsi="Arial" w:cs="Arial"/>
          <w:bCs/>
          <w:sz w:val="22"/>
          <w:szCs w:val="22"/>
        </w:rPr>
        <w:t>dokumentace výsledků zeměměřických činností, k</w:t>
      </w:r>
      <w:r w:rsidR="00AE769E" w:rsidRPr="005F0C72">
        <w:rPr>
          <w:rFonts w:ascii="Arial" w:hAnsi="Arial" w:cs="Arial"/>
          <w:bCs/>
          <w:sz w:val="22"/>
          <w:szCs w:val="22"/>
        </w:rPr>
        <w:t xml:space="preserve">onkrétně </w:t>
      </w:r>
      <w:r w:rsidR="00667848" w:rsidRPr="005F0C72">
        <w:rPr>
          <w:rFonts w:ascii="Arial" w:hAnsi="Arial" w:cs="Arial"/>
          <w:bCs/>
          <w:sz w:val="22"/>
          <w:szCs w:val="22"/>
        </w:rPr>
        <w:t>GP</w:t>
      </w:r>
      <w:r w:rsidR="00AE769E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70566F" w:rsidRPr="005F0C72">
        <w:rPr>
          <w:rFonts w:ascii="Arial" w:hAnsi="Arial" w:cs="Arial"/>
          <w:bCs/>
          <w:sz w:val="22"/>
          <w:szCs w:val="22"/>
        </w:rPr>
        <w:t xml:space="preserve">č. </w:t>
      </w:r>
      <w:proofErr w:type="spellStart"/>
      <w:r w:rsidR="00043595">
        <w:rPr>
          <w:rFonts w:ascii="Arial" w:hAnsi="Arial" w:cs="Arial"/>
          <w:bCs/>
          <w:sz w:val="22"/>
          <w:szCs w:val="22"/>
        </w:rPr>
        <w:t>xxx</w:t>
      </w:r>
      <w:r w:rsidR="0070566F" w:rsidRPr="005F0C72">
        <w:rPr>
          <w:rFonts w:ascii="Arial" w:hAnsi="Arial" w:cs="Arial"/>
          <w:bCs/>
          <w:sz w:val="22"/>
          <w:szCs w:val="22"/>
        </w:rPr>
        <w:t>-</w:t>
      </w:r>
      <w:r w:rsidR="00043595">
        <w:rPr>
          <w:rFonts w:ascii="Arial" w:hAnsi="Arial" w:cs="Arial"/>
          <w:bCs/>
          <w:sz w:val="22"/>
          <w:szCs w:val="22"/>
        </w:rPr>
        <w:t>xxx</w:t>
      </w:r>
      <w:proofErr w:type="spellEnd"/>
      <w:r w:rsidR="0070566F" w:rsidRPr="005F0C72">
        <w:rPr>
          <w:rFonts w:ascii="Arial" w:hAnsi="Arial" w:cs="Arial"/>
          <w:bCs/>
          <w:sz w:val="22"/>
          <w:szCs w:val="22"/>
        </w:rPr>
        <w:t>/</w:t>
      </w:r>
      <w:proofErr w:type="spellStart"/>
      <w:r w:rsidR="00043595">
        <w:rPr>
          <w:rFonts w:ascii="Arial" w:hAnsi="Arial" w:cs="Arial"/>
          <w:bCs/>
          <w:sz w:val="22"/>
          <w:szCs w:val="22"/>
        </w:rPr>
        <w:t>xxxx</w:t>
      </w:r>
      <w:proofErr w:type="spellEnd"/>
      <w:r w:rsidR="00C62333">
        <w:rPr>
          <w:rFonts w:ascii="Arial" w:hAnsi="Arial" w:cs="Arial"/>
          <w:bCs/>
          <w:sz w:val="22"/>
          <w:szCs w:val="22"/>
        </w:rPr>
        <w:t xml:space="preserve"> pro</w:t>
      </w:r>
      <w:r w:rsidR="00C62333" w:rsidRPr="00C62333">
        <w:rPr>
          <w:rFonts w:ascii="Arial" w:hAnsi="Arial" w:cs="Arial"/>
          <w:bCs/>
          <w:sz w:val="22"/>
          <w:szCs w:val="22"/>
        </w:rPr>
        <w:t xml:space="preserve"> </w:t>
      </w:r>
      <w:r w:rsidR="00C62333">
        <w:rPr>
          <w:rFonts w:ascii="Arial" w:hAnsi="Arial" w:cs="Arial"/>
          <w:bCs/>
          <w:sz w:val="22"/>
          <w:szCs w:val="22"/>
        </w:rPr>
        <w:t xml:space="preserve">vyznačení změny obvodu budovy, </w:t>
      </w:r>
      <w:r w:rsidR="0070566F" w:rsidRPr="005F0C72">
        <w:rPr>
          <w:rFonts w:ascii="Arial" w:hAnsi="Arial" w:cs="Arial"/>
          <w:bCs/>
          <w:sz w:val="22"/>
          <w:szCs w:val="22"/>
        </w:rPr>
        <w:t xml:space="preserve"> v katastrálním území </w:t>
      </w:r>
      <w:proofErr w:type="spellStart"/>
      <w:r w:rsidR="00043595">
        <w:rPr>
          <w:rFonts w:ascii="Arial" w:hAnsi="Arial" w:cs="Arial"/>
          <w:bCs/>
          <w:sz w:val="22"/>
          <w:szCs w:val="22"/>
        </w:rPr>
        <w:t>xxxxx</w:t>
      </w:r>
      <w:proofErr w:type="spellEnd"/>
      <w:r w:rsidR="0070566F" w:rsidRPr="005F0C72">
        <w:rPr>
          <w:rFonts w:ascii="Arial" w:hAnsi="Arial" w:cs="Arial"/>
          <w:bCs/>
          <w:sz w:val="22"/>
          <w:szCs w:val="22"/>
        </w:rPr>
        <w:t xml:space="preserve">, obec </w:t>
      </w:r>
      <w:proofErr w:type="spellStart"/>
      <w:r w:rsidR="00043595">
        <w:rPr>
          <w:rFonts w:ascii="Arial" w:hAnsi="Arial" w:cs="Arial"/>
          <w:bCs/>
          <w:sz w:val="22"/>
          <w:szCs w:val="22"/>
        </w:rPr>
        <w:t>xxxxx</w:t>
      </w:r>
      <w:proofErr w:type="spellEnd"/>
      <w:r w:rsidR="0070566F" w:rsidRPr="005F0C72">
        <w:rPr>
          <w:rFonts w:ascii="Arial" w:hAnsi="Arial" w:cs="Arial"/>
          <w:bCs/>
          <w:sz w:val="22"/>
          <w:szCs w:val="22"/>
        </w:rPr>
        <w:t xml:space="preserve">, okres </w:t>
      </w:r>
      <w:proofErr w:type="spellStart"/>
      <w:r w:rsidR="00043595">
        <w:rPr>
          <w:rFonts w:ascii="Arial" w:hAnsi="Arial" w:cs="Arial"/>
          <w:bCs/>
          <w:sz w:val="22"/>
          <w:szCs w:val="22"/>
        </w:rPr>
        <w:t>xxxxxx</w:t>
      </w:r>
      <w:proofErr w:type="spellEnd"/>
      <w:r w:rsidR="0070566F" w:rsidRPr="005F0C72">
        <w:rPr>
          <w:rFonts w:ascii="Arial" w:hAnsi="Arial" w:cs="Arial"/>
          <w:bCs/>
          <w:sz w:val="22"/>
          <w:szCs w:val="22"/>
        </w:rPr>
        <w:t>.</w:t>
      </w:r>
    </w:p>
    <w:p w:rsidR="000D0180" w:rsidRPr="005F0C72" w:rsidRDefault="000D0180" w:rsidP="000D0180">
      <w:pPr>
        <w:jc w:val="both"/>
        <w:rPr>
          <w:rFonts w:ascii="Arial" w:hAnsi="Arial" w:cs="Arial"/>
          <w:bCs/>
          <w:sz w:val="22"/>
          <w:szCs w:val="22"/>
        </w:rPr>
      </w:pPr>
    </w:p>
    <w:p w:rsidR="00776A86" w:rsidRPr="005F0C72" w:rsidRDefault="00BB57E8" w:rsidP="000D0180">
      <w:pPr>
        <w:jc w:val="both"/>
        <w:rPr>
          <w:rFonts w:ascii="Arial" w:hAnsi="Arial" w:cs="Arial"/>
          <w:bCs/>
          <w:sz w:val="22"/>
          <w:szCs w:val="22"/>
        </w:rPr>
      </w:pPr>
      <w:r w:rsidRPr="005F0C72">
        <w:rPr>
          <w:rFonts w:ascii="Arial" w:hAnsi="Arial" w:cs="Arial"/>
          <w:bCs/>
          <w:sz w:val="22"/>
          <w:szCs w:val="22"/>
        </w:rPr>
        <w:t xml:space="preserve">Za účelem řádného zjištění skutečného stavu věci, podání vysvětlení a uplatnění práv </w:t>
      </w:r>
      <w:r w:rsidR="00173F95" w:rsidRPr="005F0C72">
        <w:rPr>
          <w:rFonts w:ascii="Arial" w:hAnsi="Arial" w:cs="Arial"/>
          <w:bCs/>
          <w:sz w:val="22"/>
          <w:szCs w:val="22"/>
        </w:rPr>
        <w:t xml:space="preserve">        </w:t>
      </w:r>
      <w:r w:rsidR="00D4025F" w:rsidRPr="005F0C72">
        <w:rPr>
          <w:rFonts w:ascii="Arial" w:hAnsi="Arial" w:cs="Arial"/>
          <w:bCs/>
          <w:sz w:val="22"/>
          <w:szCs w:val="22"/>
        </w:rPr>
        <w:t>Ing.</w:t>
      </w:r>
      <w:r w:rsidR="00F916EF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043595">
        <w:rPr>
          <w:rFonts w:ascii="Arial" w:hAnsi="Arial" w:cs="Arial"/>
          <w:bCs/>
          <w:sz w:val="22"/>
          <w:szCs w:val="22"/>
        </w:rPr>
        <w:t>XY</w:t>
      </w:r>
      <w:r w:rsidR="00FF7569" w:rsidRPr="005F0C72">
        <w:rPr>
          <w:rFonts w:ascii="Arial" w:hAnsi="Arial" w:cs="Arial"/>
          <w:bCs/>
          <w:sz w:val="22"/>
          <w:szCs w:val="22"/>
        </w:rPr>
        <w:t xml:space="preserve"> </w:t>
      </w:r>
      <w:r w:rsidRPr="005F0C72">
        <w:rPr>
          <w:rFonts w:ascii="Arial" w:hAnsi="Arial" w:cs="Arial"/>
          <w:bCs/>
          <w:sz w:val="22"/>
          <w:szCs w:val="22"/>
        </w:rPr>
        <w:t xml:space="preserve">ZKI v Praze nařídil pod </w:t>
      </w:r>
      <w:r w:rsidR="00B6406D">
        <w:rPr>
          <w:rFonts w:ascii="Arial" w:hAnsi="Arial" w:cs="Arial"/>
          <w:bCs/>
          <w:sz w:val="22"/>
          <w:szCs w:val="22"/>
        </w:rPr>
        <w:t>č.j.</w:t>
      </w:r>
      <w:r w:rsidRPr="005F0C72">
        <w:rPr>
          <w:rFonts w:ascii="Arial" w:hAnsi="Arial" w:cs="Arial"/>
          <w:bCs/>
          <w:sz w:val="22"/>
          <w:szCs w:val="22"/>
        </w:rPr>
        <w:t xml:space="preserve"> ZKI</w:t>
      </w:r>
      <w:r w:rsidR="00B6406D">
        <w:rPr>
          <w:rFonts w:ascii="Arial" w:hAnsi="Arial" w:cs="Arial"/>
          <w:bCs/>
          <w:sz w:val="22"/>
          <w:szCs w:val="22"/>
        </w:rPr>
        <w:t xml:space="preserve"> PR</w:t>
      </w:r>
      <w:r w:rsidRPr="005F0C72">
        <w:rPr>
          <w:rFonts w:ascii="Arial" w:hAnsi="Arial" w:cs="Arial"/>
          <w:bCs/>
          <w:sz w:val="22"/>
          <w:szCs w:val="22"/>
        </w:rPr>
        <w:t>-P-</w:t>
      </w:r>
      <w:r w:rsidR="00173F95" w:rsidRPr="005F0C72">
        <w:rPr>
          <w:rFonts w:ascii="Arial" w:hAnsi="Arial" w:cs="Arial"/>
          <w:bCs/>
          <w:sz w:val="22"/>
          <w:szCs w:val="22"/>
        </w:rPr>
        <w:t>2</w:t>
      </w:r>
      <w:r w:rsidRPr="005F0C72">
        <w:rPr>
          <w:rFonts w:ascii="Arial" w:hAnsi="Arial" w:cs="Arial"/>
          <w:bCs/>
          <w:sz w:val="22"/>
          <w:szCs w:val="22"/>
        </w:rPr>
        <w:t>/</w:t>
      </w:r>
      <w:r w:rsidR="00B6406D">
        <w:rPr>
          <w:rFonts w:ascii="Arial" w:hAnsi="Arial" w:cs="Arial"/>
          <w:bCs/>
          <w:sz w:val="22"/>
          <w:szCs w:val="22"/>
        </w:rPr>
        <w:t>507</w:t>
      </w:r>
      <w:r w:rsidRPr="005F0C72">
        <w:rPr>
          <w:rFonts w:ascii="Arial" w:hAnsi="Arial" w:cs="Arial"/>
          <w:bCs/>
          <w:sz w:val="22"/>
          <w:szCs w:val="22"/>
        </w:rPr>
        <w:t>/</w:t>
      </w:r>
      <w:r w:rsidR="0070566F" w:rsidRPr="005F0C72">
        <w:rPr>
          <w:rFonts w:ascii="Arial" w:hAnsi="Arial" w:cs="Arial"/>
          <w:bCs/>
          <w:sz w:val="22"/>
          <w:szCs w:val="22"/>
        </w:rPr>
        <w:t>201</w:t>
      </w:r>
      <w:r w:rsidR="00B6406D">
        <w:rPr>
          <w:rFonts w:ascii="Arial" w:hAnsi="Arial" w:cs="Arial"/>
          <w:bCs/>
          <w:sz w:val="22"/>
          <w:szCs w:val="22"/>
        </w:rPr>
        <w:t>4</w:t>
      </w:r>
      <w:r w:rsidR="00173F95" w:rsidRPr="005F0C72">
        <w:rPr>
          <w:rFonts w:ascii="Arial" w:hAnsi="Arial" w:cs="Arial"/>
          <w:bCs/>
          <w:sz w:val="22"/>
          <w:szCs w:val="22"/>
        </w:rPr>
        <w:t>-</w:t>
      </w:r>
      <w:r w:rsidR="00B6406D">
        <w:rPr>
          <w:rFonts w:ascii="Arial" w:hAnsi="Arial" w:cs="Arial"/>
          <w:bCs/>
          <w:sz w:val="22"/>
          <w:szCs w:val="22"/>
        </w:rPr>
        <w:t>7</w:t>
      </w:r>
      <w:r w:rsidRPr="005F0C72">
        <w:rPr>
          <w:rFonts w:ascii="Arial" w:hAnsi="Arial" w:cs="Arial"/>
          <w:bCs/>
          <w:sz w:val="22"/>
          <w:szCs w:val="22"/>
        </w:rPr>
        <w:t xml:space="preserve"> ze dne </w:t>
      </w:r>
      <w:r w:rsidR="00B6406D">
        <w:rPr>
          <w:rFonts w:ascii="Arial" w:hAnsi="Arial" w:cs="Arial"/>
          <w:bCs/>
          <w:sz w:val="22"/>
          <w:szCs w:val="22"/>
        </w:rPr>
        <w:t>23</w:t>
      </w:r>
      <w:r w:rsidR="00A421B2" w:rsidRPr="005F0C72">
        <w:rPr>
          <w:rFonts w:ascii="Arial" w:hAnsi="Arial" w:cs="Arial"/>
          <w:bCs/>
          <w:sz w:val="22"/>
          <w:szCs w:val="22"/>
        </w:rPr>
        <w:t>.</w:t>
      </w:r>
      <w:r w:rsidR="00B6406D">
        <w:rPr>
          <w:rFonts w:ascii="Arial" w:hAnsi="Arial" w:cs="Arial"/>
          <w:bCs/>
          <w:sz w:val="22"/>
          <w:szCs w:val="22"/>
        </w:rPr>
        <w:t>04</w:t>
      </w:r>
      <w:r w:rsidR="00A421B2" w:rsidRPr="005F0C72">
        <w:rPr>
          <w:rFonts w:ascii="Arial" w:hAnsi="Arial" w:cs="Arial"/>
          <w:bCs/>
          <w:sz w:val="22"/>
          <w:szCs w:val="22"/>
        </w:rPr>
        <w:t>.201</w:t>
      </w:r>
      <w:r w:rsidR="00B6406D">
        <w:rPr>
          <w:rFonts w:ascii="Arial" w:hAnsi="Arial" w:cs="Arial"/>
          <w:bCs/>
          <w:sz w:val="22"/>
          <w:szCs w:val="22"/>
        </w:rPr>
        <w:t>4</w:t>
      </w:r>
      <w:r w:rsidRPr="005F0C72">
        <w:rPr>
          <w:rFonts w:ascii="Arial" w:hAnsi="Arial" w:cs="Arial"/>
          <w:bCs/>
          <w:sz w:val="22"/>
          <w:szCs w:val="22"/>
        </w:rPr>
        <w:t xml:space="preserve"> ústní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jednání podle </w:t>
      </w:r>
      <w:r w:rsidR="00173F95" w:rsidRPr="005F0C72">
        <w:rPr>
          <w:rFonts w:ascii="Arial" w:hAnsi="Arial" w:cs="Arial"/>
          <w:bCs/>
          <w:sz w:val="22"/>
          <w:szCs w:val="22"/>
        </w:rPr>
        <w:t xml:space="preserve">ustanovení </w:t>
      </w:r>
      <w:r w:rsidR="007D34CB" w:rsidRPr="005F0C72">
        <w:rPr>
          <w:rFonts w:ascii="Arial" w:hAnsi="Arial" w:cs="Arial"/>
          <w:bCs/>
          <w:sz w:val="22"/>
          <w:szCs w:val="22"/>
        </w:rPr>
        <w:t>§ 4</w:t>
      </w:r>
      <w:r w:rsidR="00FA5E4E" w:rsidRPr="005F0C72">
        <w:rPr>
          <w:rFonts w:ascii="Arial" w:hAnsi="Arial" w:cs="Arial"/>
          <w:bCs/>
          <w:sz w:val="22"/>
          <w:szCs w:val="22"/>
        </w:rPr>
        <w:t>9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správního řádu a </w:t>
      </w:r>
      <w:r w:rsidR="0070566F" w:rsidRPr="005F0C72">
        <w:rPr>
          <w:rFonts w:ascii="Arial" w:hAnsi="Arial" w:cs="Arial"/>
          <w:bCs/>
          <w:sz w:val="22"/>
          <w:szCs w:val="22"/>
        </w:rPr>
        <w:t>Ing</w:t>
      </w:r>
      <w:r w:rsidR="00FF7569" w:rsidRPr="005F0C72">
        <w:rPr>
          <w:rFonts w:ascii="Arial" w:hAnsi="Arial" w:cs="Arial"/>
          <w:bCs/>
          <w:sz w:val="22"/>
          <w:szCs w:val="22"/>
        </w:rPr>
        <w:t>.</w:t>
      </w:r>
      <w:r w:rsidR="0070566F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043595">
        <w:rPr>
          <w:rFonts w:ascii="Arial" w:hAnsi="Arial" w:cs="Arial"/>
          <w:bCs/>
          <w:sz w:val="22"/>
          <w:szCs w:val="22"/>
        </w:rPr>
        <w:t>XY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k tomuto jednání dle </w:t>
      </w:r>
      <w:r w:rsidR="00173F95" w:rsidRPr="005F0C72">
        <w:rPr>
          <w:rFonts w:ascii="Arial" w:hAnsi="Arial" w:cs="Arial"/>
          <w:bCs/>
          <w:sz w:val="22"/>
          <w:szCs w:val="22"/>
        </w:rPr>
        <w:t xml:space="preserve">ustanovení 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§ 59 správního řádu předvolal na den </w:t>
      </w:r>
      <w:r w:rsidR="00A13FAC">
        <w:rPr>
          <w:rFonts w:ascii="Arial" w:hAnsi="Arial" w:cs="Arial"/>
          <w:bCs/>
          <w:sz w:val="22"/>
          <w:szCs w:val="22"/>
        </w:rPr>
        <w:t>20</w:t>
      </w:r>
      <w:r w:rsidR="00317A0B" w:rsidRPr="005F0C72">
        <w:rPr>
          <w:rFonts w:ascii="Arial" w:hAnsi="Arial" w:cs="Arial"/>
          <w:bCs/>
          <w:sz w:val="22"/>
          <w:szCs w:val="22"/>
        </w:rPr>
        <w:t>.</w:t>
      </w:r>
      <w:r w:rsidR="00A13FAC">
        <w:rPr>
          <w:rFonts w:ascii="Arial" w:hAnsi="Arial" w:cs="Arial"/>
          <w:bCs/>
          <w:sz w:val="22"/>
          <w:szCs w:val="22"/>
        </w:rPr>
        <w:t>05</w:t>
      </w:r>
      <w:r w:rsidR="00317A0B" w:rsidRPr="005F0C72">
        <w:rPr>
          <w:rFonts w:ascii="Arial" w:hAnsi="Arial" w:cs="Arial"/>
          <w:bCs/>
          <w:sz w:val="22"/>
          <w:szCs w:val="22"/>
        </w:rPr>
        <w:t>.201</w:t>
      </w:r>
      <w:r w:rsidR="00A13FAC">
        <w:rPr>
          <w:rFonts w:ascii="Arial" w:hAnsi="Arial" w:cs="Arial"/>
          <w:bCs/>
          <w:sz w:val="22"/>
          <w:szCs w:val="22"/>
        </w:rPr>
        <w:t>4</w:t>
      </w:r>
      <w:r w:rsidR="007D34CB" w:rsidRPr="005F0C72">
        <w:rPr>
          <w:rFonts w:ascii="Arial" w:hAnsi="Arial" w:cs="Arial"/>
          <w:bCs/>
          <w:sz w:val="22"/>
          <w:szCs w:val="22"/>
        </w:rPr>
        <w:t>. </w:t>
      </w:r>
      <w:r w:rsidR="009850B2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335BE5" w:rsidRPr="005F0C72">
        <w:rPr>
          <w:rFonts w:ascii="Arial" w:hAnsi="Arial" w:cs="Arial"/>
          <w:bCs/>
          <w:sz w:val="22"/>
          <w:szCs w:val="22"/>
        </w:rPr>
        <w:t>Ú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stního projednání se dne </w:t>
      </w:r>
      <w:r w:rsidR="00A13FAC">
        <w:rPr>
          <w:rFonts w:ascii="Arial" w:hAnsi="Arial" w:cs="Arial"/>
          <w:bCs/>
          <w:sz w:val="22"/>
          <w:szCs w:val="22"/>
        </w:rPr>
        <w:t>20</w:t>
      </w:r>
      <w:r w:rsidR="00A421B2" w:rsidRPr="005F0C72">
        <w:rPr>
          <w:rFonts w:ascii="Arial" w:hAnsi="Arial" w:cs="Arial"/>
          <w:bCs/>
          <w:sz w:val="22"/>
          <w:szCs w:val="22"/>
        </w:rPr>
        <w:t>.</w:t>
      </w:r>
      <w:r w:rsidR="00A13FAC">
        <w:rPr>
          <w:rFonts w:ascii="Arial" w:hAnsi="Arial" w:cs="Arial"/>
          <w:bCs/>
          <w:sz w:val="22"/>
          <w:szCs w:val="22"/>
        </w:rPr>
        <w:t>05</w:t>
      </w:r>
      <w:r w:rsidR="00A421B2" w:rsidRPr="005F0C72">
        <w:rPr>
          <w:rFonts w:ascii="Arial" w:hAnsi="Arial" w:cs="Arial"/>
          <w:bCs/>
          <w:sz w:val="22"/>
          <w:szCs w:val="22"/>
        </w:rPr>
        <w:t>.201</w:t>
      </w:r>
      <w:r w:rsidR="00A13FAC">
        <w:rPr>
          <w:rFonts w:ascii="Arial" w:hAnsi="Arial" w:cs="Arial"/>
          <w:bCs/>
          <w:sz w:val="22"/>
          <w:szCs w:val="22"/>
        </w:rPr>
        <w:t>4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účastnil</w:t>
      </w:r>
      <w:r w:rsidR="00BF68DA" w:rsidRPr="005F0C72">
        <w:rPr>
          <w:rFonts w:ascii="Arial" w:hAnsi="Arial" w:cs="Arial"/>
          <w:bCs/>
          <w:sz w:val="22"/>
          <w:szCs w:val="22"/>
        </w:rPr>
        <w:t>i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 Ing. </w:t>
      </w:r>
      <w:r w:rsidR="00043595">
        <w:rPr>
          <w:rFonts w:ascii="Arial" w:hAnsi="Arial" w:cs="Arial"/>
          <w:bCs/>
          <w:sz w:val="22"/>
          <w:szCs w:val="22"/>
        </w:rPr>
        <w:t>XY</w:t>
      </w:r>
      <w:r w:rsidR="00173F95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0D0180" w:rsidRPr="005F0C72">
        <w:rPr>
          <w:rFonts w:ascii="Arial" w:hAnsi="Arial" w:cs="Arial"/>
          <w:bCs/>
          <w:sz w:val="22"/>
          <w:szCs w:val="22"/>
        </w:rPr>
        <w:t>jako účastník řízení</w:t>
      </w:r>
      <w:r w:rsidR="00173F95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9850B2" w:rsidRPr="005F0C72">
        <w:rPr>
          <w:rFonts w:ascii="Arial" w:hAnsi="Arial" w:cs="Arial"/>
          <w:bCs/>
          <w:sz w:val="22"/>
          <w:szCs w:val="22"/>
        </w:rPr>
        <w:t>a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9850B2" w:rsidRPr="005F0C72">
        <w:rPr>
          <w:rFonts w:ascii="Arial" w:hAnsi="Arial" w:cs="Arial"/>
          <w:bCs/>
          <w:sz w:val="22"/>
          <w:szCs w:val="22"/>
        </w:rPr>
        <w:t>z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a ZKI v Praze </w:t>
      </w:r>
      <w:r w:rsidR="00BF68DA" w:rsidRPr="005F0C72">
        <w:rPr>
          <w:rFonts w:ascii="Arial" w:hAnsi="Arial" w:cs="Arial"/>
          <w:bCs/>
          <w:sz w:val="22"/>
          <w:szCs w:val="22"/>
        </w:rPr>
        <w:t>se jednání účastnil</w:t>
      </w:r>
      <w:r w:rsidR="009850B2" w:rsidRPr="005F0C72">
        <w:rPr>
          <w:rFonts w:ascii="Arial" w:hAnsi="Arial" w:cs="Arial"/>
          <w:bCs/>
          <w:sz w:val="22"/>
          <w:szCs w:val="22"/>
        </w:rPr>
        <w:t>i</w:t>
      </w:r>
      <w:r w:rsidR="00BF68DA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173F95" w:rsidRPr="005F0C72">
        <w:rPr>
          <w:rFonts w:ascii="Arial" w:hAnsi="Arial" w:cs="Arial"/>
          <w:bCs/>
          <w:sz w:val="22"/>
          <w:szCs w:val="22"/>
        </w:rPr>
        <w:t xml:space="preserve">Mgr. Milan Ryneš, </w:t>
      </w:r>
      <w:r w:rsidR="0070566F" w:rsidRPr="005F0C72">
        <w:rPr>
          <w:rFonts w:ascii="Arial" w:hAnsi="Arial" w:cs="Arial"/>
          <w:bCs/>
          <w:sz w:val="22"/>
          <w:szCs w:val="22"/>
        </w:rPr>
        <w:t xml:space="preserve">Mgr. </w:t>
      </w:r>
      <w:r w:rsidR="00A13FAC">
        <w:rPr>
          <w:rFonts w:ascii="Arial" w:hAnsi="Arial" w:cs="Arial"/>
          <w:bCs/>
          <w:sz w:val="22"/>
          <w:szCs w:val="22"/>
        </w:rPr>
        <w:t xml:space="preserve">Petr Borovička </w:t>
      </w:r>
      <w:r w:rsidR="00173F95" w:rsidRPr="005F0C72">
        <w:rPr>
          <w:rFonts w:ascii="Arial" w:hAnsi="Arial" w:cs="Arial"/>
          <w:bCs/>
          <w:sz w:val="22"/>
          <w:szCs w:val="22"/>
        </w:rPr>
        <w:t>a Ing. Blanka Machek</w:t>
      </w:r>
      <w:r w:rsidR="00BF68DA" w:rsidRPr="005F0C72">
        <w:rPr>
          <w:rFonts w:ascii="Arial" w:hAnsi="Arial" w:cs="Arial"/>
          <w:bCs/>
          <w:sz w:val="22"/>
          <w:szCs w:val="22"/>
        </w:rPr>
        <w:t>. Z tohoto jednání byl sepsán protokol, který obviněn</w:t>
      </w:r>
      <w:r w:rsidR="0070566F" w:rsidRPr="005F0C72">
        <w:rPr>
          <w:rFonts w:ascii="Arial" w:hAnsi="Arial" w:cs="Arial"/>
          <w:bCs/>
          <w:sz w:val="22"/>
          <w:szCs w:val="22"/>
        </w:rPr>
        <w:t>ý</w:t>
      </w:r>
      <w:r w:rsidR="00BF68DA" w:rsidRPr="005F0C72">
        <w:rPr>
          <w:rFonts w:ascii="Arial" w:hAnsi="Arial" w:cs="Arial"/>
          <w:bCs/>
          <w:sz w:val="22"/>
          <w:szCs w:val="22"/>
        </w:rPr>
        <w:t xml:space="preserve"> tentýž den podepsal.</w:t>
      </w:r>
    </w:p>
    <w:p w:rsidR="005273AD" w:rsidRPr="005F0C72" w:rsidRDefault="005273AD" w:rsidP="00776A86">
      <w:pPr>
        <w:jc w:val="both"/>
        <w:rPr>
          <w:rFonts w:ascii="Arial" w:hAnsi="Arial" w:cs="Arial"/>
          <w:bCs/>
          <w:sz w:val="22"/>
          <w:szCs w:val="22"/>
        </w:rPr>
      </w:pPr>
    </w:p>
    <w:p w:rsidR="003A2564" w:rsidRPr="0078538D" w:rsidRDefault="005273AD" w:rsidP="003A2564">
      <w:pPr>
        <w:jc w:val="both"/>
        <w:rPr>
          <w:rFonts w:ascii="Arial" w:hAnsi="Arial" w:cs="Arial"/>
          <w:bCs/>
          <w:sz w:val="22"/>
          <w:szCs w:val="22"/>
        </w:rPr>
      </w:pPr>
      <w:r w:rsidRPr="005F0C72">
        <w:rPr>
          <w:rFonts w:ascii="Arial" w:hAnsi="Arial" w:cs="Arial"/>
          <w:bCs/>
          <w:sz w:val="22"/>
          <w:szCs w:val="22"/>
        </w:rPr>
        <w:t xml:space="preserve">Porušení pořádku na úseku zeměměřictví ve smyslu § 17b odst. 1 písm. c) bodu 1 zákona </w:t>
      </w:r>
      <w:r w:rsidR="0070566F" w:rsidRPr="005F0C72">
        <w:rPr>
          <w:rFonts w:ascii="Arial" w:hAnsi="Arial" w:cs="Arial"/>
          <w:bCs/>
          <w:sz w:val="22"/>
          <w:szCs w:val="22"/>
        </w:rPr>
        <w:t>o </w:t>
      </w:r>
      <w:r w:rsidRPr="005F0C72">
        <w:rPr>
          <w:rFonts w:ascii="Arial" w:hAnsi="Arial" w:cs="Arial"/>
          <w:bCs/>
          <w:sz w:val="22"/>
          <w:szCs w:val="22"/>
        </w:rPr>
        <w:t xml:space="preserve">zeměměřictví, tj. nedodržení podmínek nebo povinností stanovených tímto zákonem při ověřování výsledků zeměměřických činností využívaných pro katastr nemovitostí České republiky nebo základní mapové dílo se </w:t>
      </w:r>
      <w:r w:rsidR="00D4025F" w:rsidRPr="005F0C72">
        <w:rPr>
          <w:rFonts w:ascii="Arial" w:hAnsi="Arial" w:cs="Arial"/>
          <w:bCs/>
          <w:sz w:val="22"/>
          <w:szCs w:val="22"/>
        </w:rPr>
        <w:t xml:space="preserve">Ing. </w:t>
      </w:r>
      <w:r w:rsidR="001F52F3">
        <w:rPr>
          <w:rFonts w:ascii="Arial" w:hAnsi="Arial" w:cs="Arial"/>
          <w:bCs/>
          <w:sz w:val="22"/>
          <w:szCs w:val="22"/>
        </w:rPr>
        <w:t>XY</w:t>
      </w:r>
      <w:r w:rsidRPr="005F0C72">
        <w:rPr>
          <w:rFonts w:ascii="Arial" w:hAnsi="Arial" w:cs="Arial"/>
          <w:bCs/>
          <w:sz w:val="22"/>
          <w:szCs w:val="22"/>
        </w:rPr>
        <w:t xml:space="preserve"> dopustil tím, že</w:t>
      </w:r>
      <w:r w:rsidR="00FA5E4E" w:rsidRPr="005F0C72">
        <w:rPr>
          <w:rFonts w:ascii="Arial" w:hAnsi="Arial" w:cs="Arial"/>
          <w:bCs/>
          <w:sz w:val="22"/>
          <w:szCs w:val="22"/>
        </w:rPr>
        <w:t xml:space="preserve"> jako fyzická osoba, které bylo uděleno úřední oprávnění pro ověřování výsledků zeměměřických činností,</w:t>
      </w:r>
      <w:r w:rsidR="00D4025F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70566F" w:rsidRPr="005F0C72">
        <w:rPr>
          <w:rFonts w:ascii="Arial" w:hAnsi="Arial" w:cs="Arial"/>
          <w:bCs/>
          <w:sz w:val="22"/>
          <w:szCs w:val="22"/>
        </w:rPr>
        <w:t xml:space="preserve">při výkonu své činnosti </w:t>
      </w:r>
      <w:r w:rsidR="00B713AE" w:rsidRPr="005F0C72">
        <w:rPr>
          <w:rFonts w:ascii="Arial" w:hAnsi="Arial" w:cs="Arial"/>
          <w:bCs/>
          <w:sz w:val="22"/>
          <w:szCs w:val="22"/>
        </w:rPr>
        <w:t xml:space="preserve">porušil povinnosti stanovené </w:t>
      </w:r>
      <w:r w:rsidR="00D4025F" w:rsidRPr="005F0C72">
        <w:rPr>
          <w:rFonts w:ascii="Arial" w:hAnsi="Arial" w:cs="Arial"/>
          <w:bCs/>
          <w:sz w:val="22"/>
          <w:szCs w:val="22"/>
        </w:rPr>
        <w:t>ustanovením</w:t>
      </w:r>
      <w:r w:rsidR="00FA5E4E" w:rsidRPr="005F0C72">
        <w:rPr>
          <w:rFonts w:ascii="Arial" w:hAnsi="Arial" w:cs="Arial"/>
          <w:bCs/>
          <w:sz w:val="22"/>
          <w:szCs w:val="22"/>
        </w:rPr>
        <w:t xml:space="preserve"> § 16 odst. 1 písm. a) zákona o zeměměřictví, </w:t>
      </w:r>
      <w:r w:rsidR="0070566F" w:rsidRPr="005F0C72">
        <w:rPr>
          <w:rFonts w:ascii="Arial" w:hAnsi="Arial" w:cs="Arial"/>
          <w:bCs/>
          <w:sz w:val="22"/>
          <w:szCs w:val="22"/>
        </w:rPr>
        <w:t xml:space="preserve">nejednal </w:t>
      </w:r>
      <w:r w:rsidR="00FA5E4E" w:rsidRPr="005F0C72">
        <w:rPr>
          <w:rFonts w:ascii="Arial" w:hAnsi="Arial" w:cs="Arial"/>
          <w:bCs/>
          <w:sz w:val="22"/>
          <w:szCs w:val="22"/>
        </w:rPr>
        <w:t>odborně, nestranně a nevycházel</w:t>
      </w:r>
      <w:r w:rsidR="0070566F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FA5E4E" w:rsidRPr="005F0C72">
        <w:rPr>
          <w:rFonts w:ascii="Arial" w:hAnsi="Arial" w:cs="Arial"/>
          <w:bCs/>
          <w:sz w:val="22"/>
          <w:szCs w:val="22"/>
        </w:rPr>
        <w:t>vždy ze spolehlivě zjištěného stavu věci při ověřování výše citovan</w:t>
      </w:r>
      <w:r w:rsidR="00ED527D">
        <w:rPr>
          <w:rFonts w:ascii="Arial" w:hAnsi="Arial" w:cs="Arial"/>
          <w:bCs/>
          <w:sz w:val="22"/>
          <w:szCs w:val="22"/>
        </w:rPr>
        <w:t>ého</w:t>
      </w:r>
      <w:r w:rsidR="00FA5E4E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B856A0" w:rsidRPr="005F0C72">
        <w:rPr>
          <w:rFonts w:ascii="Arial" w:hAnsi="Arial" w:cs="Arial"/>
          <w:bCs/>
          <w:sz w:val="22"/>
          <w:szCs w:val="22"/>
        </w:rPr>
        <w:t>GP</w:t>
      </w:r>
      <w:r w:rsidR="008443CE" w:rsidRPr="005F0C72">
        <w:rPr>
          <w:rFonts w:ascii="Arial" w:hAnsi="Arial" w:cs="Arial"/>
          <w:bCs/>
          <w:sz w:val="22"/>
          <w:szCs w:val="22"/>
        </w:rPr>
        <w:t>.</w:t>
      </w:r>
      <w:r w:rsidR="0078538D">
        <w:rPr>
          <w:rFonts w:ascii="Arial" w:hAnsi="Arial" w:cs="Arial"/>
          <w:bCs/>
          <w:sz w:val="22"/>
          <w:szCs w:val="22"/>
        </w:rPr>
        <w:t xml:space="preserve"> Konkrétně:</w:t>
      </w:r>
    </w:p>
    <w:p w:rsidR="003A2564" w:rsidRDefault="003A2564" w:rsidP="003A2564">
      <w:pPr>
        <w:jc w:val="both"/>
        <w:rPr>
          <w:rFonts w:ascii="Arial" w:eastAsia="Arial Unicode MS" w:hAnsi="Arial" w:cs="Arial"/>
          <w:sz w:val="22"/>
          <w:szCs w:val="22"/>
        </w:rPr>
      </w:pPr>
    </w:p>
    <w:p w:rsidR="003A2564" w:rsidRPr="00CD4463" w:rsidRDefault="003A2564" w:rsidP="00CD4463">
      <w:pPr>
        <w:pStyle w:val="Odstavecseseznamem"/>
        <w:ind w:left="0" w:right="-142"/>
        <w:jc w:val="both"/>
        <w:rPr>
          <w:rFonts w:ascii="Arial" w:hAnsi="Arial" w:cs="Arial"/>
          <w:bCs/>
          <w:color w:val="00B050"/>
          <w:sz w:val="22"/>
          <w:szCs w:val="22"/>
        </w:rPr>
      </w:pPr>
      <w:r w:rsidRPr="0094607D">
        <w:rPr>
          <w:rFonts w:ascii="Arial" w:hAnsi="Arial" w:cs="Arial"/>
          <w:sz w:val="22"/>
          <w:szCs w:val="22"/>
        </w:rPr>
        <w:t xml:space="preserve">GP č. </w:t>
      </w:r>
      <w:proofErr w:type="spellStart"/>
      <w:r w:rsidR="001F52F3">
        <w:rPr>
          <w:rFonts w:ascii="Arial" w:hAnsi="Arial" w:cs="Arial"/>
          <w:sz w:val="22"/>
          <w:szCs w:val="22"/>
        </w:rPr>
        <w:t>xxx</w:t>
      </w:r>
      <w:r w:rsidRPr="0094607D">
        <w:rPr>
          <w:rFonts w:ascii="Arial" w:hAnsi="Arial" w:cs="Arial"/>
          <w:sz w:val="22"/>
          <w:szCs w:val="22"/>
        </w:rPr>
        <w:t>-</w:t>
      </w:r>
      <w:r w:rsidR="001F52F3">
        <w:rPr>
          <w:rFonts w:ascii="Arial" w:hAnsi="Arial" w:cs="Arial"/>
          <w:sz w:val="22"/>
          <w:szCs w:val="22"/>
        </w:rPr>
        <w:t>xxx</w:t>
      </w:r>
      <w:proofErr w:type="spellEnd"/>
      <w:r w:rsidRPr="0094607D">
        <w:rPr>
          <w:rFonts w:ascii="Arial" w:hAnsi="Arial" w:cs="Arial"/>
          <w:bCs/>
          <w:sz w:val="22"/>
          <w:szCs w:val="22"/>
        </w:rPr>
        <w:t>/</w:t>
      </w:r>
      <w:proofErr w:type="spellStart"/>
      <w:r w:rsidR="001F52F3">
        <w:rPr>
          <w:rFonts w:ascii="Arial" w:hAnsi="Arial" w:cs="Arial"/>
          <w:bCs/>
          <w:sz w:val="22"/>
          <w:szCs w:val="22"/>
        </w:rPr>
        <w:t>xxxx</w:t>
      </w:r>
      <w:proofErr w:type="spellEnd"/>
      <w:r w:rsidRPr="0094607D">
        <w:rPr>
          <w:rFonts w:ascii="Arial" w:hAnsi="Arial" w:cs="Arial"/>
          <w:bCs/>
          <w:sz w:val="22"/>
          <w:szCs w:val="22"/>
        </w:rPr>
        <w:t xml:space="preserve"> v katastrálním území </w:t>
      </w:r>
      <w:proofErr w:type="spellStart"/>
      <w:r w:rsidR="001F52F3">
        <w:rPr>
          <w:rFonts w:ascii="Arial" w:hAnsi="Arial" w:cs="Arial"/>
          <w:bCs/>
          <w:sz w:val="22"/>
          <w:szCs w:val="22"/>
        </w:rPr>
        <w:t>xxxxxx</w:t>
      </w:r>
      <w:proofErr w:type="spellEnd"/>
      <w:r w:rsidRPr="0094607D">
        <w:rPr>
          <w:rFonts w:ascii="Arial" w:hAnsi="Arial" w:cs="Arial"/>
          <w:bCs/>
          <w:sz w:val="22"/>
          <w:szCs w:val="22"/>
        </w:rPr>
        <w:t xml:space="preserve">, obec </w:t>
      </w:r>
      <w:proofErr w:type="spellStart"/>
      <w:r w:rsidR="001F52F3">
        <w:rPr>
          <w:rFonts w:ascii="Arial" w:hAnsi="Arial" w:cs="Arial"/>
          <w:bCs/>
          <w:sz w:val="22"/>
          <w:szCs w:val="22"/>
        </w:rPr>
        <w:t>xxxxxx</w:t>
      </w:r>
      <w:proofErr w:type="spellEnd"/>
      <w:r w:rsidRPr="0094607D">
        <w:rPr>
          <w:rFonts w:ascii="Arial" w:hAnsi="Arial" w:cs="Arial"/>
          <w:bCs/>
          <w:sz w:val="22"/>
          <w:szCs w:val="22"/>
        </w:rPr>
        <w:t xml:space="preserve">, okres </w:t>
      </w:r>
      <w:proofErr w:type="spellStart"/>
      <w:r w:rsidR="001F52F3">
        <w:rPr>
          <w:rFonts w:ascii="Arial" w:hAnsi="Arial" w:cs="Arial"/>
          <w:bCs/>
          <w:sz w:val="22"/>
          <w:szCs w:val="22"/>
        </w:rPr>
        <w:t>xxxxxx</w:t>
      </w:r>
      <w:proofErr w:type="spellEnd"/>
      <w:r w:rsidRPr="0094607D">
        <w:rPr>
          <w:rFonts w:ascii="Arial" w:hAnsi="Arial" w:cs="Arial"/>
          <w:bCs/>
          <w:sz w:val="22"/>
          <w:szCs w:val="22"/>
        </w:rPr>
        <w:t>, vyhotoveného pro změnu obvodu budovy dle</w:t>
      </w:r>
      <w:r w:rsidRPr="0094607D">
        <w:rPr>
          <w:rFonts w:ascii="Arial" w:hAnsi="Arial" w:cs="Arial"/>
          <w:bCs/>
          <w:color w:val="00B050"/>
          <w:sz w:val="22"/>
          <w:szCs w:val="22"/>
        </w:rPr>
        <w:t xml:space="preserve"> </w:t>
      </w:r>
      <w:r w:rsidRPr="0094607D">
        <w:rPr>
          <w:rFonts w:ascii="Arial" w:hAnsi="Arial" w:cs="Arial"/>
          <w:bCs/>
          <w:sz w:val="22"/>
          <w:szCs w:val="22"/>
        </w:rPr>
        <w:t xml:space="preserve">ustanovení § 79 odst. 1 písm. d) vyhlášky č. 357/2013 Sb., </w:t>
      </w:r>
      <w:r w:rsidR="00547088">
        <w:rPr>
          <w:rFonts w:ascii="Arial" w:hAnsi="Arial" w:cs="Arial"/>
          <w:bCs/>
          <w:sz w:val="22"/>
          <w:szCs w:val="22"/>
        </w:rPr>
        <w:t xml:space="preserve">      </w:t>
      </w:r>
      <w:r w:rsidRPr="0094607D">
        <w:rPr>
          <w:rFonts w:ascii="Arial" w:hAnsi="Arial" w:cs="Arial"/>
          <w:bCs/>
          <w:sz w:val="22"/>
          <w:szCs w:val="22"/>
        </w:rPr>
        <w:t>o katastru nemovitostí (katastrální vyhláška), (dále jen „</w:t>
      </w:r>
      <w:proofErr w:type="spellStart"/>
      <w:r w:rsidRPr="0094607D">
        <w:rPr>
          <w:rFonts w:ascii="Arial" w:hAnsi="Arial" w:cs="Arial"/>
          <w:bCs/>
          <w:sz w:val="22"/>
          <w:szCs w:val="22"/>
        </w:rPr>
        <w:t>KatV</w:t>
      </w:r>
      <w:proofErr w:type="spellEnd"/>
      <w:r w:rsidRPr="0094607D">
        <w:rPr>
          <w:rFonts w:ascii="Arial" w:hAnsi="Arial" w:cs="Arial"/>
          <w:bCs/>
          <w:sz w:val="22"/>
          <w:szCs w:val="22"/>
        </w:rPr>
        <w:t xml:space="preserve">“), [do 31.12.2013 upraveno ustanovením § 73 odst. 1 písm. d) vyhlášky č. 26/2007 Sb., kterou se provádí zákon </w:t>
      </w:r>
      <w:r w:rsidR="00547088">
        <w:rPr>
          <w:rFonts w:ascii="Arial" w:hAnsi="Arial" w:cs="Arial"/>
          <w:bCs/>
          <w:sz w:val="22"/>
          <w:szCs w:val="22"/>
        </w:rPr>
        <w:t xml:space="preserve">              </w:t>
      </w:r>
      <w:r w:rsidRPr="0094607D">
        <w:rPr>
          <w:rFonts w:ascii="Arial" w:hAnsi="Arial" w:cs="Arial"/>
          <w:bCs/>
          <w:sz w:val="22"/>
          <w:szCs w:val="22"/>
        </w:rPr>
        <w:t xml:space="preserve">č. </w:t>
      </w:r>
      <w:hyperlink r:id="rId11" w:history="1">
        <w:r w:rsidRPr="0094607D">
          <w:rPr>
            <w:rFonts w:ascii="Arial" w:hAnsi="Arial" w:cs="Arial"/>
            <w:bCs/>
            <w:sz w:val="22"/>
            <w:szCs w:val="22"/>
          </w:rPr>
          <w:t>265/1992 Sb.</w:t>
        </w:r>
      </w:hyperlink>
      <w:r w:rsidRPr="0094607D">
        <w:rPr>
          <w:rFonts w:ascii="Arial" w:hAnsi="Arial" w:cs="Arial"/>
          <w:bCs/>
          <w:sz w:val="22"/>
          <w:szCs w:val="22"/>
        </w:rPr>
        <w:t xml:space="preserve">, o zápisech vlastnických a jiných věcných práv k nemovitostem, ve znění pozdějších předpisů, a zákon č. </w:t>
      </w:r>
      <w:hyperlink r:id="rId12" w:history="1">
        <w:r w:rsidRPr="0094607D">
          <w:rPr>
            <w:rFonts w:ascii="Arial" w:hAnsi="Arial" w:cs="Arial"/>
            <w:bCs/>
            <w:sz w:val="22"/>
            <w:szCs w:val="22"/>
          </w:rPr>
          <w:t>344/1992 Sb.</w:t>
        </w:r>
      </w:hyperlink>
      <w:r w:rsidRPr="0094607D">
        <w:rPr>
          <w:rFonts w:ascii="Arial" w:hAnsi="Arial" w:cs="Arial"/>
          <w:bCs/>
          <w:sz w:val="22"/>
          <w:szCs w:val="22"/>
        </w:rPr>
        <w:t xml:space="preserve">, o katastru nemovitostí České republiky (katastrální zákon), ve znění pozdějších předpisů, (katastrální vyhláška), </w:t>
      </w:r>
      <w:r w:rsidRPr="0094607D">
        <w:rPr>
          <w:rFonts w:ascii="Arial" w:hAnsi="Arial" w:cs="Arial"/>
          <w:sz w:val="22"/>
          <w:szCs w:val="22"/>
        </w:rPr>
        <w:t>ve znění platném do 31.12.2013 (dále jen „KATV“)]</w:t>
      </w:r>
      <w:r w:rsidRPr="0094607D">
        <w:rPr>
          <w:rFonts w:ascii="Arial" w:hAnsi="Arial" w:cs="Arial"/>
          <w:bCs/>
          <w:sz w:val="22"/>
          <w:szCs w:val="22"/>
        </w:rPr>
        <w:t xml:space="preserve">. U tohoto GP a příslušného záznamu podrobného měření změn (dále jen „ZPMZ“) č. </w:t>
      </w:r>
      <w:proofErr w:type="spellStart"/>
      <w:r w:rsidR="00A52214">
        <w:rPr>
          <w:rFonts w:ascii="Arial" w:hAnsi="Arial" w:cs="Arial"/>
          <w:bCs/>
          <w:sz w:val="22"/>
          <w:szCs w:val="22"/>
        </w:rPr>
        <w:t>xxx</w:t>
      </w:r>
      <w:proofErr w:type="spellEnd"/>
      <w:r w:rsidRPr="0094607D">
        <w:rPr>
          <w:rFonts w:ascii="Arial" w:hAnsi="Arial" w:cs="Arial"/>
          <w:bCs/>
          <w:sz w:val="22"/>
          <w:szCs w:val="22"/>
        </w:rPr>
        <w:t xml:space="preserve"> byly zjištěny níže uvedené vady.</w:t>
      </w:r>
      <w:r w:rsidRPr="0094607D">
        <w:rPr>
          <w:rFonts w:ascii="Arial" w:hAnsi="Arial" w:cs="Arial"/>
          <w:bCs/>
          <w:color w:val="FF0000"/>
          <w:sz w:val="22"/>
          <w:szCs w:val="22"/>
        </w:rPr>
        <w:t xml:space="preserve"> </w:t>
      </w:r>
    </w:p>
    <w:p w:rsidR="003A2564" w:rsidRPr="00DE3F4D" w:rsidRDefault="003A2564" w:rsidP="003A2564">
      <w:pPr>
        <w:numPr>
          <w:ilvl w:val="0"/>
          <w:numId w:val="19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DE3F4D">
        <w:rPr>
          <w:rFonts w:ascii="Arial" w:hAnsi="Arial" w:cs="Arial"/>
          <w:b/>
          <w:sz w:val="22"/>
          <w:szCs w:val="22"/>
        </w:rPr>
        <w:lastRenderedPageBreak/>
        <w:t xml:space="preserve">Neúplná dokumentace náležitostí </w:t>
      </w:r>
      <w:r w:rsidR="00F70A0C">
        <w:rPr>
          <w:rFonts w:ascii="Arial" w:hAnsi="Arial" w:cs="Arial"/>
          <w:b/>
          <w:sz w:val="22"/>
          <w:szCs w:val="22"/>
        </w:rPr>
        <w:t xml:space="preserve">záznamu podrobného měření změn (dále jen </w:t>
      </w:r>
      <w:r w:rsidRPr="00DE3F4D">
        <w:rPr>
          <w:rFonts w:ascii="Arial" w:hAnsi="Arial" w:cs="Arial"/>
          <w:b/>
          <w:sz w:val="22"/>
          <w:szCs w:val="22"/>
        </w:rPr>
        <w:t>ZPMZ</w:t>
      </w:r>
      <w:r w:rsidR="00F70A0C">
        <w:rPr>
          <w:rFonts w:ascii="Arial" w:hAnsi="Arial" w:cs="Arial"/>
          <w:b/>
          <w:sz w:val="22"/>
          <w:szCs w:val="22"/>
        </w:rPr>
        <w:t>)</w:t>
      </w:r>
      <w:r w:rsidRPr="00DE3F4D">
        <w:rPr>
          <w:rFonts w:ascii="Arial" w:hAnsi="Arial" w:cs="Arial"/>
          <w:b/>
          <w:sz w:val="22"/>
          <w:szCs w:val="22"/>
        </w:rPr>
        <w:t xml:space="preserve"> a jeho příloh dle </w:t>
      </w:r>
      <w:r>
        <w:rPr>
          <w:rFonts w:ascii="Arial" w:hAnsi="Arial" w:cs="Arial"/>
          <w:b/>
          <w:sz w:val="22"/>
          <w:szCs w:val="22"/>
        </w:rPr>
        <w:t xml:space="preserve">ustanovení </w:t>
      </w:r>
      <w:r w:rsidRPr="00DE3F4D">
        <w:rPr>
          <w:rFonts w:ascii="Arial" w:hAnsi="Arial" w:cs="Arial"/>
          <w:b/>
          <w:sz w:val="22"/>
          <w:szCs w:val="22"/>
        </w:rPr>
        <w:t xml:space="preserve">bodu 16 přílohy </w:t>
      </w:r>
      <w:r>
        <w:rPr>
          <w:rFonts w:ascii="Arial" w:hAnsi="Arial" w:cs="Arial"/>
          <w:b/>
          <w:sz w:val="22"/>
          <w:szCs w:val="22"/>
        </w:rPr>
        <w:t xml:space="preserve">ke </w:t>
      </w:r>
      <w:proofErr w:type="spellStart"/>
      <w:r w:rsidRPr="00DE3F4D">
        <w:rPr>
          <w:rFonts w:ascii="Arial" w:hAnsi="Arial" w:cs="Arial"/>
          <w:b/>
          <w:sz w:val="22"/>
          <w:szCs w:val="22"/>
        </w:rPr>
        <w:t>KatV</w:t>
      </w:r>
      <w:proofErr w:type="spellEnd"/>
      <w:r w:rsidRPr="00DE3F4D">
        <w:rPr>
          <w:rFonts w:ascii="Arial" w:hAnsi="Arial" w:cs="Arial"/>
          <w:b/>
          <w:sz w:val="22"/>
          <w:szCs w:val="22"/>
        </w:rPr>
        <w:t xml:space="preserve"> (do 31.12.2013 dle </w:t>
      </w:r>
      <w:r>
        <w:rPr>
          <w:rFonts w:ascii="Arial" w:hAnsi="Arial" w:cs="Arial"/>
          <w:b/>
          <w:sz w:val="22"/>
          <w:szCs w:val="22"/>
        </w:rPr>
        <w:t xml:space="preserve">ustanovení </w:t>
      </w:r>
      <w:r w:rsidRPr="00DE3F4D">
        <w:rPr>
          <w:rFonts w:ascii="Arial" w:hAnsi="Arial" w:cs="Arial"/>
          <w:b/>
          <w:sz w:val="22"/>
          <w:szCs w:val="22"/>
        </w:rPr>
        <w:t>bod</w:t>
      </w:r>
      <w:r>
        <w:rPr>
          <w:rFonts w:ascii="Arial" w:hAnsi="Arial" w:cs="Arial"/>
          <w:b/>
          <w:sz w:val="22"/>
          <w:szCs w:val="22"/>
        </w:rPr>
        <w:t>u</w:t>
      </w:r>
      <w:r w:rsidRPr="00DE3F4D">
        <w:rPr>
          <w:rFonts w:ascii="Arial" w:hAnsi="Arial" w:cs="Arial"/>
          <w:b/>
          <w:sz w:val="22"/>
          <w:szCs w:val="22"/>
        </w:rPr>
        <w:t xml:space="preserve"> 16</w:t>
      </w:r>
      <w:r>
        <w:rPr>
          <w:rFonts w:ascii="Arial" w:hAnsi="Arial" w:cs="Arial"/>
          <w:b/>
          <w:sz w:val="22"/>
          <w:szCs w:val="22"/>
        </w:rPr>
        <w:t xml:space="preserve"> přílohy ke</w:t>
      </w:r>
      <w:r w:rsidRPr="00DE3F4D">
        <w:rPr>
          <w:rFonts w:ascii="Arial" w:hAnsi="Arial" w:cs="Arial"/>
          <w:b/>
          <w:sz w:val="22"/>
          <w:szCs w:val="22"/>
        </w:rPr>
        <w:t xml:space="preserve"> KATV):</w:t>
      </w:r>
    </w:p>
    <w:p w:rsidR="00812F6C" w:rsidRDefault="00812F6C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Pr="0053016C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53016C">
        <w:rPr>
          <w:rFonts w:ascii="Arial" w:hAnsi="Arial" w:cs="Arial"/>
          <w:sz w:val="22"/>
          <w:szCs w:val="22"/>
        </w:rPr>
        <w:t xml:space="preserve">I.1.ZPMZ - </w:t>
      </w:r>
      <w:r>
        <w:rPr>
          <w:rFonts w:ascii="Arial" w:hAnsi="Arial" w:cs="Arial"/>
          <w:sz w:val="22"/>
          <w:szCs w:val="22"/>
        </w:rPr>
        <w:t>náčrt</w:t>
      </w:r>
      <w:r w:rsidRPr="0053016C">
        <w:rPr>
          <w:rFonts w:ascii="Arial" w:hAnsi="Arial" w:cs="Arial"/>
          <w:sz w:val="22"/>
          <w:szCs w:val="22"/>
        </w:rPr>
        <w:t xml:space="preserve">: </w:t>
      </w:r>
    </w:p>
    <w:p w:rsidR="00DA3391" w:rsidRDefault="00DA3391" w:rsidP="00DA339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 xml:space="preserve">V náčrtu </w:t>
      </w:r>
      <w:r>
        <w:rPr>
          <w:rFonts w:ascii="Arial" w:hAnsi="Arial" w:cs="Arial"/>
          <w:sz w:val="22"/>
          <w:szCs w:val="22"/>
        </w:rPr>
        <w:t xml:space="preserve">je </w:t>
      </w:r>
      <w:r w:rsidRPr="005E7C02">
        <w:rPr>
          <w:rFonts w:ascii="Arial" w:hAnsi="Arial" w:cs="Arial"/>
          <w:sz w:val="22"/>
          <w:szCs w:val="22"/>
        </w:rPr>
        <w:t xml:space="preserve">chybně zobrazena severní hranice </w:t>
      </w:r>
      <w:proofErr w:type="spellStart"/>
      <w:r w:rsidRPr="005E7C02">
        <w:rPr>
          <w:rFonts w:ascii="Arial" w:hAnsi="Arial" w:cs="Arial"/>
          <w:sz w:val="22"/>
          <w:szCs w:val="22"/>
        </w:rPr>
        <w:t>p.p.č</w:t>
      </w:r>
      <w:proofErr w:type="spellEnd"/>
      <w:r w:rsidRPr="005E7C02">
        <w:rPr>
          <w:rFonts w:ascii="Arial" w:hAnsi="Arial" w:cs="Arial"/>
          <w:sz w:val="22"/>
          <w:szCs w:val="22"/>
        </w:rPr>
        <w:t>. 375/10 (bod 238-17), v rozporu s jejím zobrazením v platné mapě KN - porušeno 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16.11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16.11 přílohy KATV)</w:t>
      </w:r>
    </w:p>
    <w:p w:rsidR="003A2564" w:rsidRPr="00F70A0C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F70A0C">
        <w:rPr>
          <w:rFonts w:ascii="Arial" w:hAnsi="Arial" w:cs="Arial"/>
          <w:sz w:val="22"/>
          <w:szCs w:val="22"/>
        </w:rPr>
        <w:t xml:space="preserve">Obviněný </w:t>
      </w:r>
      <w:r w:rsidR="00F70A0C">
        <w:rPr>
          <w:rFonts w:ascii="Arial" w:hAnsi="Arial" w:cs="Arial"/>
          <w:sz w:val="22"/>
          <w:szCs w:val="22"/>
        </w:rPr>
        <w:t xml:space="preserve">k tomuto bodu </w:t>
      </w:r>
      <w:r w:rsidRPr="00F70A0C">
        <w:rPr>
          <w:rFonts w:ascii="Arial" w:hAnsi="Arial" w:cs="Arial"/>
          <w:sz w:val="22"/>
          <w:szCs w:val="22"/>
        </w:rPr>
        <w:t>uv</w:t>
      </w:r>
      <w:r w:rsidR="00F70A0C">
        <w:rPr>
          <w:rFonts w:ascii="Arial" w:hAnsi="Arial" w:cs="Arial"/>
          <w:sz w:val="22"/>
          <w:szCs w:val="22"/>
        </w:rPr>
        <w:t>edl</w:t>
      </w:r>
      <w:r w:rsidRPr="00F70A0C">
        <w:rPr>
          <w:rFonts w:ascii="Arial" w:hAnsi="Arial" w:cs="Arial"/>
          <w:sz w:val="22"/>
          <w:szCs w:val="22"/>
        </w:rPr>
        <w:t xml:space="preserve">, že vlastnická hranice je zakreslena podle platných vlastnických vztahů a zákres katastrální mapy je chybný, což dokládá kopií </w:t>
      </w:r>
      <w:r w:rsidR="00F70A0C">
        <w:rPr>
          <w:rFonts w:ascii="Arial" w:hAnsi="Arial" w:cs="Arial"/>
          <w:sz w:val="22"/>
          <w:szCs w:val="22"/>
        </w:rPr>
        <w:t>GP</w:t>
      </w:r>
      <w:r w:rsidRPr="00F70A0C">
        <w:rPr>
          <w:rFonts w:ascii="Arial" w:hAnsi="Arial" w:cs="Arial"/>
          <w:sz w:val="22"/>
          <w:szCs w:val="22"/>
        </w:rPr>
        <w:t xml:space="preserve"> z roku 1958, č. zakázky 80-05/409-920-58.</w:t>
      </w:r>
    </w:p>
    <w:p w:rsidR="003A2564" w:rsidRPr="00F70A0C" w:rsidRDefault="00F70A0C" w:rsidP="003A256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 vyjádření obviněného ZKI uvádí, že jeho k</w:t>
      </w:r>
      <w:r w:rsidR="003A2564" w:rsidRPr="00F70A0C">
        <w:rPr>
          <w:rFonts w:ascii="Arial" w:hAnsi="Arial" w:cs="Arial"/>
          <w:sz w:val="22"/>
          <w:szCs w:val="22"/>
        </w:rPr>
        <w:t xml:space="preserve">ontrolou </w:t>
      </w:r>
      <w:r>
        <w:rPr>
          <w:rFonts w:ascii="Arial" w:hAnsi="Arial" w:cs="Arial"/>
          <w:sz w:val="22"/>
          <w:szCs w:val="22"/>
        </w:rPr>
        <w:t xml:space="preserve">bylo </w:t>
      </w:r>
      <w:r w:rsidR="003A2564" w:rsidRPr="00F70A0C">
        <w:rPr>
          <w:rFonts w:ascii="Arial" w:hAnsi="Arial" w:cs="Arial"/>
          <w:sz w:val="22"/>
          <w:szCs w:val="22"/>
        </w:rPr>
        <w:t xml:space="preserve">zjištěno chybné koncové staničení přímky určující západní hranici </w:t>
      </w:r>
      <w:proofErr w:type="spellStart"/>
      <w:r w:rsidR="003A2564" w:rsidRPr="00F70A0C">
        <w:rPr>
          <w:rFonts w:ascii="Arial" w:hAnsi="Arial" w:cs="Arial"/>
          <w:sz w:val="22"/>
          <w:szCs w:val="22"/>
        </w:rPr>
        <w:t>p.p.č</w:t>
      </w:r>
      <w:proofErr w:type="spellEnd"/>
      <w:r w:rsidR="003A2564" w:rsidRPr="00F70A0C">
        <w:rPr>
          <w:rFonts w:ascii="Arial" w:hAnsi="Arial" w:cs="Arial"/>
          <w:sz w:val="22"/>
          <w:szCs w:val="22"/>
        </w:rPr>
        <w:t xml:space="preserve">. 375/10 dle obviněným zmíněného GP z roku 1958, </w:t>
      </w:r>
      <w:r>
        <w:rPr>
          <w:rFonts w:ascii="Arial" w:hAnsi="Arial" w:cs="Arial"/>
          <w:sz w:val="22"/>
          <w:szCs w:val="22"/>
        </w:rPr>
        <w:t xml:space="preserve">    </w:t>
      </w:r>
      <w:r w:rsidR="003A2564" w:rsidRPr="00F70A0C">
        <w:rPr>
          <w:rFonts w:ascii="Arial" w:hAnsi="Arial" w:cs="Arial"/>
          <w:sz w:val="22"/>
          <w:szCs w:val="22"/>
        </w:rPr>
        <w:t xml:space="preserve">č. zakázky 80-05/409-920-58. Pro určení správnosti průběhu vlastnických hranic zaměřených v ZPMZ č. </w:t>
      </w:r>
      <w:proofErr w:type="spellStart"/>
      <w:r w:rsidR="00A52214">
        <w:rPr>
          <w:rFonts w:ascii="Arial" w:hAnsi="Arial" w:cs="Arial"/>
          <w:sz w:val="22"/>
          <w:szCs w:val="22"/>
        </w:rPr>
        <w:t>xxx</w:t>
      </w:r>
      <w:proofErr w:type="spellEnd"/>
      <w:r w:rsidR="00F643A2">
        <w:rPr>
          <w:rFonts w:ascii="Arial" w:hAnsi="Arial" w:cs="Arial"/>
          <w:sz w:val="22"/>
          <w:szCs w:val="22"/>
        </w:rPr>
        <w:t xml:space="preserve"> </w:t>
      </w:r>
      <w:r w:rsidR="003A2564" w:rsidRPr="00F70A0C">
        <w:rPr>
          <w:rFonts w:ascii="Arial" w:hAnsi="Arial" w:cs="Arial"/>
          <w:sz w:val="22"/>
          <w:szCs w:val="22"/>
        </w:rPr>
        <w:t xml:space="preserve">a prokázání chybného zákresu v katastrální mapě by bylo třeba zaměřit další kontrolní podrobné body zobrazené v GP z roku 1958, č. zakázky 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="003A2564" w:rsidRPr="00F70A0C">
        <w:rPr>
          <w:rFonts w:ascii="Arial" w:hAnsi="Arial" w:cs="Arial"/>
          <w:sz w:val="22"/>
          <w:szCs w:val="22"/>
        </w:rPr>
        <w:t xml:space="preserve">80-05/409-920-58 a provést porovnání údajů mapy katastru nemovitostí, GP z roku 1958, </w:t>
      </w:r>
      <w:r>
        <w:rPr>
          <w:rFonts w:ascii="Arial" w:hAnsi="Arial" w:cs="Arial"/>
          <w:sz w:val="22"/>
          <w:szCs w:val="22"/>
        </w:rPr>
        <w:t xml:space="preserve">   </w:t>
      </w:r>
      <w:r w:rsidR="003A2564" w:rsidRPr="00F70A0C">
        <w:rPr>
          <w:rFonts w:ascii="Arial" w:hAnsi="Arial" w:cs="Arial"/>
          <w:sz w:val="22"/>
          <w:szCs w:val="22"/>
        </w:rPr>
        <w:t xml:space="preserve">č. zakázky 80-05/409-920-58 a zaměřeného stavu v terénu, což obviněný neučinil, stejně jako neupozornil příslušný katastrální úřad na jím tvrzenou chybu zákresu v katastrální mapě, kterou, jak uvádí, zjistil v souvislosti s ověřováním výsledku zeměměřických činností. Tím porušil </w:t>
      </w:r>
      <w:r>
        <w:rPr>
          <w:rFonts w:ascii="Arial" w:hAnsi="Arial" w:cs="Arial"/>
          <w:sz w:val="22"/>
          <w:szCs w:val="22"/>
        </w:rPr>
        <w:t xml:space="preserve">ustanovení </w:t>
      </w:r>
      <w:r w:rsidR="003A2564" w:rsidRPr="00F70A0C">
        <w:rPr>
          <w:rFonts w:ascii="Arial" w:hAnsi="Arial" w:cs="Arial"/>
          <w:sz w:val="22"/>
          <w:szCs w:val="22"/>
        </w:rPr>
        <w:t xml:space="preserve">§ 16 odst. 1 zákona </w:t>
      </w:r>
      <w:r w:rsidR="00DA3391">
        <w:rPr>
          <w:rFonts w:ascii="Arial" w:hAnsi="Arial" w:cs="Arial"/>
          <w:sz w:val="22"/>
          <w:szCs w:val="22"/>
        </w:rPr>
        <w:t>o zeměměřictví</w:t>
      </w:r>
      <w:r w:rsidR="003A2564" w:rsidRPr="00F70A0C">
        <w:rPr>
          <w:rFonts w:ascii="Arial" w:hAnsi="Arial" w:cs="Arial"/>
          <w:sz w:val="22"/>
          <w:szCs w:val="22"/>
        </w:rPr>
        <w:t>, neboť jednou z povinností fyzické osoby s úředním oprávněním je jednat odborně, nestranně a vycházet vždy ze spolehlivě zjištěného stavu věci při ověřování výsledků zeměměřických činností uvedených v</w:t>
      </w:r>
      <w:r w:rsidR="00DA3391">
        <w:rPr>
          <w:rFonts w:ascii="Arial" w:hAnsi="Arial" w:cs="Arial"/>
          <w:sz w:val="22"/>
          <w:szCs w:val="22"/>
        </w:rPr>
        <w:t xml:space="preserve"> ustanovení </w:t>
      </w:r>
      <w:r w:rsidR="003A2564" w:rsidRPr="00F70A0C">
        <w:rPr>
          <w:rFonts w:ascii="Arial" w:hAnsi="Arial" w:cs="Arial"/>
          <w:sz w:val="22"/>
          <w:szCs w:val="22"/>
        </w:rPr>
        <w:t>§ 13 odst. 1 písm.</w:t>
      </w:r>
      <w:r w:rsidR="00DA3391">
        <w:rPr>
          <w:rFonts w:ascii="Arial" w:hAnsi="Arial" w:cs="Arial"/>
          <w:sz w:val="22"/>
          <w:szCs w:val="22"/>
        </w:rPr>
        <w:t xml:space="preserve"> </w:t>
      </w:r>
      <w:r w:rsidR="003A2564" w:rsidRPr="00F70A0C">
        <w:rPr>
          <w:rFonts w:ascii="Arial" w:hAnsi="Arial" w:cs="Arial"/>
          <w:sz w:val="22"/>
          <w:szCs w:val="22"/>
        </w:rPr>
        <w:t>a), b) a d) tohoto zákona.</w:t>
      </w:r>
    </w:p>
    <w:p w:rsidR="003A2564" w:rsidRPr="00CC322A" w:rsidRDefault="003A2564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>U zaměřované budovy a budov, které mají pro zaměření změny význam, není v náčrtu uveden typ a způsob využití dle 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16.11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do 31.12.2013 dle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16.11 přílohy KATV)</w:t>
      </w:r>
    </w:p>
    <w:p w:rsidR="003A2564" w:rsidRPr="00DA3391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DA3391">
        <w:rPr>
          <w:rFonts w:ascii="Arial" w:hAnsi="Arial" w:cs="Arial"/>
          <w:sz w:val="22"/>
          <w:szCs w:val="22"/>
        </w:rPr>
        <w:t>K</w:t>
      </w:r>
      <w:r w:rsidR="00DA3391">
        <w:rPr>
          <w:rFonts w:ascii="Arial" w:hAnsi="Arial" w:cs="Arial"/>
          <w:sz w:val="22"/>
          <w:szCs w:val="22"/>
        </w:rPr>
        <w:t xml:space="preserve"> uvedenému </w:t>
      </w:r>
      <w:r w:rsidRPr="00DA3391">
        <w:rPr>
          <w:rFonts w:ascii="Arial" w:hAnsi="Arial" w:cs="Arial"/>
          <w:sz w:val="22"/>
          <w:szCs w:val="22"/>
        </w:rPr>
        <w:t>obviněný uv</w:t>
      </w:r>
      <w:r w:rsidR="00DA3391">
        <w:rPr>
          <w:rFonts w:ascii="Arial" w:hAnsi="Arial" w:cs="Arial"/>
          <w:sz w:val="22"/>
          <w:szCs w:val="22"/>
        </w:rPr>
        <w:t>edl</w:t>
      </w:r>
      <w:r w:rsidRPr="00DA3391">
        <w:rPr>
          <w:rFonts w:ascii="Arial" w:hAnsi="Arial" w:cs="Arial"/>
          <w:sz w:val="22"/>
          <w:szCs w:val="22"/>
        </w:rPr>
        <w:t>, že se jedná o letitou stavbu, cca začátek 20. století, jejíž způsob využití nebyl v době vyhotovení předmětného GP zjistitelný (po vyhotovení GP specifikováno stavebním úřadem a soudním znalcem banky).</w:t>
      </w:r>
    </w:p>
    <w:p w:rsidR="003A2564" w:rsidRPr="00DA3391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DA3391">
        <w:rPr>
          <w:rFonts w:ascii="Arial" w:hAnsi="Arial" w:cs="Arial"/>
          <w:sz w:val="22"/>
          <w:szCs w:val="22"/>
        </w:rPr>
        <w:t xml:space="preserve">K tvrzení obviněného ZKI uvádí, že typ a způsob využití budovy je standardně evidován v katastru nemovitostí, u předmětné budovy č.p.112 je evidován typ stavby: budova s číslem popisným, způsob využití: objekt k bydlení.  </w:t>
      </w:r>
    </w:p>
    <w:p w:rsidR="003A2564" w:rsidRPr="00A1195C" w:rsidRDefault="003A2564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 xml:space="preserve">Nádvoří u </w:t>
      </w:r>
      <w:proofErr w:type="spellStart"/>
      <w:r w:rsidRPr="005E7C02">
        <w:rPr>
          <w:rFonts w:ascii="Arial" w:hAnsi="Arial" w:cs="Arial"/>
          <w:sz w:val="22"/>
          <w:szCs w:val="22"/>
        </w:rPr>
        <w:t>st.p.č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. 113 není označeno v náčrtu mapovou značkou </w:t>
      </w:r>
      <w:proofErr w:type="spellStart"/>
      <w:r w:rsidRPr="005E7C02">
        <w:rPr>
          <w:rFonts w:ascii="Arial" w:hAnsi="Arial" w:cs="Arial"/>
          <w:sz w:val="22"/>
          <w:szCs w:val="22"/>
        </w:rPr>
        <w:t>poř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. č. 4.06 dle </w:t>
      </w:r>
      <w:r>
        <w:rPr>
          <w:rFonts w:ascii="Arial" w:hAnsi="Arial" w:cs="Arial"/>
          <w:sz w:val="22"/>
          <w:szCs w:val="22"/>
        </w:rPr>
        <w:t xml:space="preserve">ustanovení </w:t>
      </w:r>
      <w:r w:rsidRPr="005E7C02">
        <w:rPr>
          <w:rFonts w:ascii="Arial" w:hAnsi="Arial" w:cs="Arial"/>
          <w:sz w:val="22"/>
          <w:szCs w:val="22"/>
        </w:rPr>
        <w:t xml:space="preserve">bodu 10.6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do 31.12.2013 dle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10.6 přílohy KATV)</w:t>
      </w:r>
    </w:p>
    <w:p w:rsidR="003A2564" w:rsidRPr="00DA3391" w:rsidRDefault="009F6A1E" w:rsidP="003A256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Výš</w:t>
      </w:r>
      <w:r w:rsidR="00DA3391">
        <w:rPr>
          <w:rFonts w:ascii="Arial" w:hAnsi="Arial" w:cs="Arial"/>
          <w:sz w:val="22"/>
          <w:szCs w:val="22"/>
        </w:rPr>
        <w:t>e uvedené pochybení</w:t>
      </w:r>
      <w:r>
        <w:rPr>
          <w:rFonts w:ascii="Arial" w:hAnsi="Arial" w:cs="Arial"/>
          <w:sz w:val="22"/>
          <w:szCs w:val="22"/>
        </w:rPr>
        <w:t>, bez dalšího vyjádření,</w:t>
      </w:r>
      <w:r w:rsidR="00DA3391">
        <w:rPr>
          <w:rFonts w:ascii="Arial" w:hAnsi="Arial" w:cs="Arial"/>
          <w:sz w:val="22"/>
          <w:szCs w:val="22"/>
        </w:rPr>
        <w:t xml:space="preserve"> o</w:t>
      </w:r>
      <w:r w:rsidR="003A2564" w:rsidRPr="00DA3391">
        <w:rPr>
          <w:rFonts w:ascii="Arial" w:hAnsi="Arial" w:cs="Arial"/>
          <w:sz w:val="22"/>
          <w:szCs w:val="22"/>
        </w:rPr>
        <w:t xml:space="preserve">bviněný </w:t>
      </w:r>
      <w:r>
        <w:rPr>
          <w:rFonts w:ascii="Arial" w:hAnsi="Arial" w:cs="Arial"/>
          <w:sz w:val="22"/>
          <w:szCs w:val="22"/>
        </w:rPr>
        <w:t>uznal</w:t>
      </w:r>
      <w:r w:rsidR="003A2564" w:rsidRPr="00DA3391">
        <w:rPr>
          <w:rFonts w:ascii="Arial" w:hAnsi="Arial" w:cs="Arial"/>
          <w:sz w:val="22"/>
          <w:szCs w:val="22"/>
        </w:rPr>
        <w:t xml:space="preserve">. </w:t>
      </w:r>
    </w:p>
    <w:p w:rsidR="003A2564" w:rsidRPr="009951F8" w:rsidRDefault="003A2564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 xml:space="preserve">V náčrtu </w:t>
      </w:r>
      <w:r>
        <w:rPr>
          <w:rFonts w:ascii="Arial" w:hAnsi="Arial" w:cs="Arial"/>
          <w:sz w:val="22"/>
          <w:szCs w:val="22"/>
        </w:rPr>
        <w:t xml:space="preserve">je </w:t>
      </w:r>
      <w:r w:rsidRPr="005E7C02">
        <w:rPr>
          <w:rFonts w:ascii="Arial" w:hAnsi="Arial" w:cs="Arial"/>
          <w:sz w:val="22"/>
          <w:szCs w:val="22"/>
        </w:rPr>
        <w:t xml:space="preserve">chybně ponecháno zobrazení původní východní hranice </w:t>
      </w:r>
      <w:proofErr w:type="spellStart"/>
      <w:r w:rsidRPr="005E7C02">
        <w:rPr>
          <w:rFonts w:ascii="Arial" w:hAnsi="Arial" w:cs="Arial"/>
          <w:sz w:val="22"/>
          <w:szCs w:val="22"/>
        </w:rPr>
        <w:t>st.p.č</w:t>
      </w:r>
      <w:proofErr w:type="spellEnd"/>
      <w:r w:rsidRPr="005E7C0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5E7C02">
        <w:rPr>
          <w:rFonts w:ascii="Arial" w:hAnsi="Arial" w:cs="Arial"/>
          <w:sz w:val="22"/>
          <w:szCs w:val="22"/>
        </w:rPr>
        <w:t>114, vzhledem k důvodu změny: vyznačení změny obvodu budovy tato hranice měla být zrušena – porušeno 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17.19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ve spojení s ust</w:t>
      </w:r>
      <w:r>
        <w:rPr>
          <w:rFonts w:ascii="Arial" w:hAnsi="Arial" w:cs="Arial"/>
          <w:sz w:val="22"/>
          <w:szCs w:val="22"/>
        </w:rPr>
        <w:t>anovení</w:t>
      </w:r>
      <w:r w:rsidR="00353FC7">
        <w:rPr>
          <w:rFonts w:ascii="Arial" w:hAnsi="Arial" w:cs="Arial"/>
          <w:sz w:val="22"/>
          <w:szCs w:val="22"/>
        </w:rPr>
        <w:t>m</w:t>
      </w:r>
      <w:r w:rsidRPr="005E7C02">
        <w:rPr>
          <w:rFonts w:ascii="Arial" w:hAnsi="Arial" w:cs="Arial"/>
          <w:sz w:val="22"/>
          <w:szCs w:val="22"/>
        </w:rPr>
        <w:t xml:space="preserve"> bodu 16.13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17.18 přílohy KATV ve spojení s ust</w:t>
      </w:r>
      <w:r>
        <w:rPr>
          <w:rFonts w:ascii="Arial" w:hAnsi="Arial" w:cs="Arial"/>
          <w:sz w:val="22"/>
          <w:szCs w:val="22"/>
        </w:rPr>
        <w:t>anovením</w:t>
      </w:r>
      <w:r w:rsidRPr="005E7C02">
        <w:rPr>
          <w:rFonts w:ascii="Arial" w:hAnsi="Arial" w:cs="Arial"/>
          <w:sz w:val="22"/>
          <w:szCs w:val="22"/>
        </w:rPr>
        <w:t xml:space="preserve"> bodu 16.13 přílohy KATV)</w:t>
      </w:r>
    </w:p>
    <w:p w:rsidR="003A2564" w:rsidRPr="00353FC7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353FC7">
        <w:rPr>
          <w:rFonts w:ascii="Arial" w:hAnsi="Arial" w:cs="Arial"/>
          <w:sz w:val="22"/>
          <w:szCs w:val="22"/>
        </w:rPr>
        <w:t xml:space="preserve">Obviněný uvádí, že ve skutečnosti se na části pozemku označeného dílem a) stavba nenachází, jedná se pouze o prostor ohraničený zdmi, z toho důvodu </w:t>
      </w:r>
      <w:r w:rsidR="00E10D6B">
        <w:rPr>
          <w:rFonts w:ascii="Arial" w:hAnsi="Arial" w:cs="Arial"/>
          <w:sz w:val="22"/>
          <w:szCs w:val="22"/>
        </w:rPr>
        <w:t xml:space="preserve">je </w:t>
      </w:r>
      <w:r w:rsidRPr="00353FC7">
        <w:rPr>
          <w:rFonts w:ascii="Arial" w:hAnsi="Arial" w:cs="Arial"/>
          <w:sz w:val="22"/>
          <w:szCs w:val="22"/>
        </w:rPr>
        <w:t>ponechána původní východní hranice parcely st. č. 114.</w:t>
      </w:r>
    </w:p>
    <w:p w:rsidR="003A2564" w:rsidRPr="00353FC7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353FC7">
        <w:rPr>
          <w:rFonts w:ascii="Arial" w:hAnsi="Arial" w:cs="Arial"/>
          <w:sz w:val="22"/>
          <w:szCs w:val="22"/>
        </w:rPr>
        <w:t>K</w:t>
      </w:r>
      <w:r w:rsidR="00613750">
        <w:rPr>
          <w:rFonts w:ascii="Arial" w:hAnsi="Arial" w:cs="Arial"/>
          <w:sz w:val="22"/>
          <w:szCs w:val="22"/>
        </w:rPr>
        <w:t xml:space="preserve"> tomuto vyjádření </w:t>
      </w:r>
      <w:r w:rsidRPr="00353FC7">
        <w:rPr>
          <w:rFonts w:ascii="Arial" w:hAnsi="Arial" w:cs="Arial"/>
          <w:sz w:val="22"/>
          <w:szCs w:val="22"/>
        </w:rPr>
        <w:t>obviněného ZKI konstatuje, že definice budovy, resp. její přístavby, je definována v</w:t>
      </w:r>
      <w:r w:rsidR="00613750">
        <w:rPr>
          <w:rFonts w:ascii="Arial" w:hAnsi="Arial" w:cs="Arial"/>
          <w:sz w:val="22"/>
          <w:szCs w:val="22"/>
        </w:rPr>
        <w:t xml:space="preserve"> ustanovení </w:t>
      </w:r>
      <w:r w:rsidRPr="00353FC7">
        <w:rPr>
          <w:rFonts w:ascii="Arial" w:hAnsi="Arial" w:cs="Arial"/>
          <w:sz w:val="22"/>
          <w:szCs w:val="22"/>
        </w:rPr>
        <w:t>§ 2 písm.</w:t>
      </w:r>
      <w:r w:rsidR="00613750">
        <w:rPr>
          <w:rFonts w:ascii="Arial" w:hAnsi="Arial" w:cs="Arial"/>
          <w:sz w:val="22"/>
          <w:szCs w:val="22"/>
        </w:rPr>
        <w:t xml:space="preserve"> </w:t>
      </w:r>
      <w:r w:rsidRPr="00353FC7">
        <w:rPr>
          <w:rFonts w:ascii="Arial" w:hAnsi="Arial" w:cs="Arial"/>
          <w:sz w:val="22"/>
          <w:szCs w:val="22"/>
        </w:rPr>
        <w:t>l) zákona č. 256/2013</w:t>
      </w:r>
      <w:r w:rsidR="00613750">
        <w:rPr>
          <w:rFonts w:ascii="Arial" w:hAnsi="Arial" w:cs="Arial"/>
          <w:sz w:val="22"/>
          <w:szCs w:val="22"/>
        </w:rPr>
        <w:t xml:space="preserve"> Sb., o katastru nemovitostí (katastrální zákon)</w:t>
      </w:r>
      <w:r w:rsidR="004512CA">
        <w:rPr>
          <w:rFonts w:ascii="Arial" w:hAnsi="Arial" w:cs="Arial"/>
          <w:sz w:val="22"/>
          <w:szCs w:val="22"/>
        </w:rPr>
        <w:t xml:space="preserve">, </w:t>
      </w:r>
      <w:r w:rsidR="000220E5">
        <w:rPr>
          <w:rFonts w:ascii="Arial" w:hAnsi="Arial" w:cs="Arial"/>
          <w:sz w:val="22"/>
          <w:szCs w:val="22"/>
        </w:rPr>
        <w:t xml:space="preserve">v platném znění, </w:t>
      </w:r>
      <w:r w:rsidR="004512CA">
        <w:rPr>
          <w:rFonts w:ascii="Arial" w:hAnsi="Arial" w:cs="Arial"/>
          <w:sz w:val="22"/>
          <w:szCs w:val="22"/>
        </w:rPr>
        <w:t xml:space="preserve">[do 31.12.2013 upraveno ustanovením </w:t>
      </w:r>
      <w:r w:rsidR="004512CA" w:rsidRPr="00353FC7">
        <w:rPr>
          <w:rFonts w:ascii="Arial" w:hAnsi="Arial" w:cs="Arial"/>
          <w:sz w:val="22"/>
          <w:szCs w:val="22"/>
        </w:rPr>
        <w:t>§ 27 písm.</w:t>
      </w:r>
      <w:r w:rsidR="004512CA">
        <w:rPr>
          <w:rFonts w:ascii="Arial" w:hAnsi="Arial" w:cs="Arial"/>
          <w:sz w:val="22"/>
          <w:szCs w:val="22"/>
        </w:rPr>
        <w:t xml:space="preserve"> </w:t>
      </w:r>
      <w:r w:rsidR="004512CA" w:rsidRPr="00353FC7">
        <w:rPr>
          <w:rFonts w:ascii="Arial" w:hAnsi="Arial" w:cs="Arial"/>
          <w:sz w:val="22"/>
          <w:szCs w:val="22"/>
        </w:rPr>
        <w:t xml:space="preserve">k) zákona č. 344/1992 Sb., </w:t>
      </w:r>
      <w:r w:rsidR="004512CA">
        <w:rPr>
          <w:rFonts w:ascii="Arial" w:hAnsi="Arial" w:cs="Arial"/>
          <w:sz w:val="22"/>
          <w:szCs w:val="22"/>
        </w:rPr>
        <w:t xml:space="preserve">o katastru nemovitostí České republiky (katastrální zákon), ve znění platném do 31.12.2013]. </w:t>
      </w:r>
      <w:r w:rsidRPr="00353FC7">
        <w:rPr>
          <w:rFonts w:ascii="Arial" w:hAnsi="Arial" w:cs="Arial"/>
          <w:sz w:val="22"/>
          <w:szCs w:val="22"/>
        </w:rPr>
        <w:t xml:space="preserve">Pokud se na dílu označeném v GP č. </w:t>
      </w:r>
      <w:r w:rsidR="00A52214">
        <w:rPr>
          <w:rFonts w:ascii="Arial" w:hAnsi="Arial" w:cs="Arial"/>
          <w:sz w:val="22"/>
          <w:szCs w:val="22"/>
        </w:rPr>
        <w:t>xxx</w:t>
      </w:r>
      <w:r w:rsidRPr="00353FC7">
        <w:rPr>
          <w:rFonts w:ascii="Arial" w:hAnsi="Arial" w:cs="Arial"/>
          <w:sz w:val="22"/>
          <w:szCs w:val="22"/>
        </w:rPr>
        <w:t>-</w:t>
      </w:r>
      <w:r w:rsidR="002A54AC">
        <w:rPr>
          <w:rFonts w:ascii="Arial" w:hAnsi="Arial" w:cs="Arial"/>
          <w:sz w:val="22"/>
          <w:szCs w:val="22"/>
        </w:rPr>
        <w:t>xxx</w:t>
      </w:r>
      <w:r w:rsidRPr="00353FC7">
        <w:rPr>
          <w:rFonts w:ascii="Arial" w:hAnsi="Arial" w:cs="Arial"/>
          <w:sz w:val="22"/>
          <w:szCs w:val="22"/>
        </w:rPr>
        <w:t>/</w:t>
      </w:r>
      <w:r w:rsidR="002A54AC">
        <w:rPr>
          <w:rFonts w:ascii="Arial" w:hAnsi="Arial" w:cs="Arial"/>
          <w:sz w:val="22"/>
          <w:szCs w:val="22"/>
        </w:rPr>
        <w:t>xxxx</w:t>
      </w:r>
      <w:bookmarkStart w:id="0" w:name="_GoBack"/>
      <w:bookmarkEnd w:id="0"/>
      <w:r w:rsidRPr="00353FC7">
        <w:rPr>
          <w:rFonts w:ascii="Arial" w:hAnsi="Arial" w:cs="Arial"/>
          <w:sz w:val="22"/>
          <w:szCs w:val="22"/>
        </w:rPr>
        <w:t xml:space="preserve"> písmenem “a“ žádná stavba nenachází, neměl být pro zaměření této části pozemku vyhotoven GP </w:t>
      </w:r>
      <w:r w:rsidRPr="00353FC7">
        <w:rPr>
          <w:rFonts w:ascii="Arial" w:hAnsi="Arial" w:cs="Arial"/>
          <w:sz w:val="22"/>
          <w:szCs w:val="22"/>
        </w:rPr>
        <w:lastRenderedPageBreak/>
        <w:t xml:space="preserve">s uvedeným účelem: změna obvodu budovy </w:t>
      </w:r>
      <w:r w:rsidR="00613750">
        <w:rPr>
          <w:rFonts w:ascii="Arial" w:hAnsi="Arial" w:cs="Arial"/>
          <w:sz w:val="22"/>
          <w:szCs w:val="22"/>
          <w:lang w:val="en-US"/>
        </w:rPr>
        <w:t>[</w:t>
      </w:r>
      <w:r w:rsidRPr="00353FC7">
        <w:rPr>
          <w:rFonts w:ascii="Arial" w:hAnsi="Arial" w:cs="Arial"/>
          <w:sz w:val="22"/>
          <w:szCs w:val="22"/>
        </w:rPr>
        <w:t xml:space="preserve">dle </w:t>
      </w:r>
      <w:r w:rsidR="00613750">
        <w:rPr>
          <w:rFonts w:ascii="Arial" w:hAnsi="Arial" w:cs="Arial"/>
          <w:sz w:val="22"/>
          <w:szCs w:val="22"/>
        </w:rPr>
        <w:t xml:space="preserve">ustanovení </w:t>
      </w:r>
      <w:r w:rsidRPr="00353FC7">
        <w:rPr>
          <w:rFonts w:ascii="Arial" w:hAnsi="Arial" w:cs="Arial"/>
          <w:sz w:val="22"/>
          <w:szCs w:val="22"/>
        </w:rPr>
        <w:t>§ 73 odst.</w:t>
      </w:r>
      <w:r w:rsidR="00613750">
        <w:rPr>
          <w:rFonts w:ascii="Arial" w:hAnsi="Arial" w:cs="Arial"/>
          <w:sz w:val="22"/>
          <w:szCs w:val="22"/>
        </w:rPr>
        <w:t xml:space="preserve"> </w:t>
      </w:r>
      <w:r w:rsidRPr="00353FC7">
        <w:rPr>
          <w:rFonts w:ascii="Arial" w:hAnsi="Arial" w:cs="Arial"/>
          <w:sz w:val="22"/>
          <w:szCs w:val="22"/>
        </w:rPr>
        <w:t>1 písm.</w:t>
      </w:r>
      <w:r w:rsidR="00613750">
        <w:rPr>
          <w:rFonts w:ascii="Arial" w:hAnsi="Arial" w:cs="Arial"/>
          <w:sz w:val="22"/>
          <w:szCs w:val="22"/>
        </w:rPr>
        <w:t xml:space="preserve"> </w:t>
      </w:r>
      <w:r w:rsidRPr="00353FC7">
        <w:rPr>
          <w:rFonts w:ascii="Arial" w:hAnsi="Arial" w:cs="Arial"/>
          <w:sz w:val="22"/>
          <w:szCs w:val="22"/>
        </w:rPr>
        <w:t xml:space="preserve">d) KATV, resp. </w:t>
      </w:r>
      <w:r w:rsidR="00613750">
        <w:rPr>
          <w:rFonts w:ascii="Arial" w:hAnsi="Arial" w:cs="Arial"/>
          <w:sz w:val="22"/>
          <w:szCs w:val="22"/>
        </w:rPr>
        <w:t xml:space="preserve">ustanovení </w:t>
      </w:r>
      <w:r w:rsidRPr="00353FC7">
        <w:rPr>
          <w:rFonts w:ascii="Arial" w:hAnsi="Arial" w:cs="Arial"/>
          <w:sz w:val="22"/>
          <w:szCs w:val="22"/>
        </w:rPr>
        <w:t>§ 79 odst. 1 písm.</w:t>
      </w:r>
      <w:r w:rsidR="00613750">
        <w:rPr>
          <w:rFonts w:ascii="Arial" w:hAnsi="Arial" w:cs="Arial"/>
          <w:sz w:val="22"/>
          <w:szCs w:val="22"/>
        </w:rPr>
        <w:t xml:space="preserve"> </w:t>
      </w:r>
      <w:r w:rsidRPr="00353FC7">
        <w:rPr>
          <w:rFonts w:ascii="Arial" w:hAnsi="Arial" w:cs="Arial"/>
          <w:sz w:val="22"/>
          <w:szCs w:val="22"/>
        </w:rPr>
        <w:t xml:space="preserve">d) </w:t>
      </w:r>
      <w:proofErr w:type="spellStart"/>
      <w:r w:rsidRPr="00353FC7">
        <w:rPr>
          <w:rFonts w:ascii="Arial" w:hAnsi="Arial" w:cs="Arial"/>
          <w:sz w:val="22"/>
          <w:szCs w:val="22"/>
        </w:rPr>
        <w:t>KatV</w:t>
      </w:r>
      <w:proofErr w:type="spellEnd"/>
      <w:r w:rsidR="00613750">
        <w:rPr>
          <w:rFonts w:ascii="Arial" w:hAnsi="Arial" w:cs="Arial"/>
          <w:sz w:val="22"/>
          <w:szCs w:val="22"/>
        </w:rPr>
        <w:t>]</w:t>
      </w:r>
      <w:r w:rsidRPr="00353FC7">
        <w:rPr>
          <w:rFonts w:ascii="Arial" w:hAnsi="Arial" w:cs="Arial"/>
          <w:sz w:val="22"/>
          <w:szCs w:val="22"/>
        </w:rPr>
        <w:t xml:space="preserve">, ale s účelem: rozdělení pozemku </w:t>
      </w:r>
      <w:r w:rsidR="00613750">
        <w:rPr>
          <w:rFonts w:ascii="Arial" w:hAnsi="Arial" w:cs="Arial"/>
          <w:sz w:val="22"/>
          <w:szCs w:val="22"/>
          <w:lang w:val="en-US"/>
        </w:rPr>
        <w:t>[</w:t>
      </w:r>
      <w:r w:rsidRPr="00353FC7">
        <w:rPr>
          <w:rFonts w:ascii="Arial" w:hAnsi="Arial" w:cs="Arial"/>
          <w:sz w:val="22"/>
          <w:szCs w:val="22"/>
        </w:rPr>
        <w:t xml:space="preserve">dle </w:t>
      </w:r>
      <w:r w:rsidR="00613750">
        <w:rPr>
          <w:rFonts w:ascii="Arial" w:hAnsi="Arial" w:cs="Arial"/>
          <w:sz w:val="22"/>
          <w:szCs w:val="22"/>
        </w:rPr>
        <w:t xml:space="preserve">ustanovení </w:t>
      </w:r>
      <w:r w:rsidRPr="00353FC7">
        <w:rPr>
          <w:rFonts w:ascii="Arial" w:hAnsi="Arial" w:cs="Arial"/>
          <w:sz w:val="22"/>
          <w:szCs w:val="22"/>
        </w:rPr>
        <w:t>§ 73 odst. 1 písm.</w:t>
      </w:r>
      <w:r w:rsidR="00613750">
        <w:rPr>
          <w:rFonts w:ascii="Arial" w:hAnsi="Arial" w:cs="Arial"/>
          <w:sz w:val="22"/>
          <w:szCs w:val="22"/>
        </w:rPr>
        <w:t xml:space="preserve"> </w:t>
      </w:r>
      <w:r w:rsidRPr="00353FC7">
        <w:rPr>
          <w:rFonts w:ascii="Arial" w:hAnsi="Arial" w:cs="Arial"/>
          <w:sz w:val="22"/>
          <w:szCs w:val="22"/>
        </w:rPr>
        <w:t xml:space="preserve">b) KATV, resp. </w:t>
      </w:r>
      <w:r w:rsidR="00613750">
        <w:rPr>
          <w:rFonts w:ascii="Arial" w:hAnsi="Arial" w:cs="Arial"/>
          <w:sz w:val="22"/>
          <w:szCs w:val="22"/>
        </w:rPr>
        <w:t xml:space="preserve">ustanovení </w:t>
      </w:r>
      <w:r w:rsidRPr="00353FC7">
        <w:rPr>
          <w:rFonts w:ascii="Arial" w:hAnsi="Arial" w:cs="Arial"/>
          <w:sz w:val="22"/>
          <w:szCs w:val="22"/>
        </w:rPr>
        <w:t>§ 79 odst.1 písm.</w:t>
      </w:r>
      <w:r w:rsidR="00613750">
        <w:rPr>
          <w:rFonts w:ascii="Arial" w:hAnsi="Arial" w:cs="Arial"/>
          <w:sz w:val="22"/>
          <w:szCs w:val="22"/>
        </w:rPr>
        <w:t xml:space="preserve"> </w:t>
      </w:r>
      <w:r w:rsidRPr="00353FC7">
        <w:rPr>
          <w:rFonts w:ascii="Arial" w:hAnsi="Arial" w:cs="Arial"/>
          <w:sz w:val="22"/>
          <w:szCs w:val="22"/>
        </w:rPr>
        <w:t xml:space="preserve">b) </w:t>
      </w:r>
      <w:proofErr w:type="spellStart"/>
      <w:r w:rsidRPr="00353FC7">
        <w:rPr>
          <w:rFonts w:ascii="Arial" w:hAnsi="Arial" w:cs="Arial"/>
          <w:sz w:val="22"/>
          <w:szCs w:val="22"/>
        </w:rPr>
        <w:t>KatV</w:t>
      </w:r>
      <w:proofErr w:type="spellEnd"/>
      <w:r w:rsidR="00613750">
        <w:rPr>
          <w:rFonts w:ascii="Arial" w:hAnsi="Arial" w:cs="Arial"/>
          <w:sz w:val="22"/>
          <w:szCs w:val="22"/>
        </w:rPr>
        <w:t>]</w:t>
      </w:r>
      <w:r w:rsidRPr="00353FC7">
        <w:rPr>
          <w:rFonts w:ascii="Arial" w:hAnsi="Arial" w:cs="Arial"/>
          <w:sz w:val="22"/>
          <w:szCs w:val="22"/>
        </w:rPr>
        <w:t>. Tím bylo porušeno ust</w:t>
      </w:r>
      <w:r w:rsidR="00613750">
        <w:rPr>
          <w:rFonts w:ascii="Arial" w:hAnsi="Arial" w:cs="Arial"/>
          <w:sz w:val="22"/>
          <w:szCs w:val="22"/>
        </w:rPr>
        <w:t>anovení</w:t>
      </w:r>
      <w:r w:rsidRPr="00353FC7">
        <w:rPr>
          <w:rFonts w:ascii="Arial" w:hAnsi="Arial" w:cs="Arial"/>
          <w:sz w:val="22"/>
          <w:szCs w:val="22"/>
        </w:rPr>
        <w:t xml:space="preserve"> § 16 odst. 1 zákona </w:t>
      </w:r>
      <w:r w:rsidR="00613750">
        <w:rPr>
          <w:rFonts w:ascii="Arial" w:hAnsi="Arial" w:cs="Arial"/>
          <w:sz w:val="22"/>
          <w:szCs w:val="22"/>
        </w:rPr>
        <w:t>o zeměměřictví</w:t>
      </w:r>
      <w:r w:rsidRPr="00353FC7">
        <w:rPr>
          <w:rFonts w:ascii="Arial" w:hAnsi="Arial" w:cs="Arial"/>
          <w:sz w:val="22"/>
          <w:szCs w:val="22"/>
        </w:rPr>
        <w:t>, neboť jednou z povinností fyzické osoby s úředním oprávněním je jednat odborně, nestranně a vycházet vždy ze spolehlivě zjištěného stavu věci při ověřování výsledků zeměměřických činností uvedených v</w:t>
      </w:r>
      <w:r w:rsidR="00613750">
        <w:rPr>
          <w:rFonts w:ascii="Arial" w:hAnsi="Arial" w:cs="Arial"/>
          <w:sz w:val="22"/>
          <w:szCs w:val="22"/>
        </w:rPr>
        <w:t xml:space="preserve"> ustanovení </w:t>
      </w:r>
      <w:r w:rsidRPr="00353FC7">
        <w:rPr>
          <w:rFonts w:ascii="Arial" w:hAnsi="Arial" w:cs="Arial"/>
          <w:sz w:val="22"/>
          <w:szCs w:val="22"/>
        </w:rPr>
        <w:t>§ 13 odst. 1 písm.</w:t>
      </w:r>
      <w:r w:rsidR="00613750">
        <w:rPr>
          <w:rFonts w:ascii="Arial" w:hAnsi="Arial" w:cs="Arial"/>
          <w:sz w:val="22"/>
          <w:szCs w:val="22"/>
        </w:rPr>
        <w:t xml:space="preserve"> </w:t>
      </w:r>
      <w:r w:rsidRPr="00353FC7">
        <w:rPr>
          <w:rFonts w:ascii="Arial" w:hAnsi="Arial" w:cs="Arial"/>
          <w:sz w:val="22"/>
          <w:szCs w:val="22"/>
        </w:rPr>
        <w:t>a), b) a d) tohoto zákona</w:t>
      </w:r>
      <w:r w:rsidR="00613750">
        <w:rPr>
          <w:rFonts w:ascii="Arial" w:hAnsi="Arial" w:cs="Arial"/>
          <w:sz w:val="22"/>
          <w:szCs w:val="22"/>
        </w:rPr>
        <w:t>.</w:t>
      </w:r>
      <w:r w:rsidRPr="00353FC7">
        <w:rPr>
          <w:rFonts w:ascii="Arial" w:hAnsi="Arial" w:cs="Arial"/>
          <w:sz w:val="22"/>
          <w:szCs w:val="22"/>
        </w:rPr>
        <w:t xml:space="preserve">   </w:t>
      </w:r>
    </w:p>
    <w:p w:rsidR="003A2564" w:rsidRDefault="003A2564" w:rsidP="003A2564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 xml:space="preserve">v náčrtu </w:t>
      </w:r>
      <w:r>
        <w:rPr>
          <w:rFonts w:ascii="Arial" w:hAnsi="Arial" w:cs="Arial"/>
          <w:sz w:val="22"/>
          <w:szCs w:val="22"/>
        </w:rPr>
        <w:t xml:space="preserve">je </w:t>
      </w:r>
      <w:r w:rsidRPr="005E7C02">
        <w:rPr>
          <w:rFonts w:ascii="Arial" w:hAnsi="Arial" w:cs="Arial"/>
          <w:sz w:val="22"/>
          <w:szCs w:val="22"/>
        </w:rPr>
        <w:t xml:space="preserve">chybně zobrazen bod č. 238-18, neboť kontrolním porovnáním délky měřené mezi bodem č. 238-18 a </w:t>
      </w:r>
      <w:r>
        <w:rPr>
          <w:rFonts w:ascii="Arial" w:hAnsi="Arial" w:cs="Arial"/>
          <w:sz w:val="22"/>
          <w:szCs w:val="22"/>
        </w:rPr>
        <w:t xml:space="preserve">č. </w:t>
      </w:r>
      <w:r w:rsidRPr="005E7C02">
        <w:rPr>
          <w:rFonts w:ascii="Arial" w:hAnsi="Arial" w:cs="Arial"/>
          <w:sz w:val="22"/>
          <w:szCs w:val="22"/>
        </w:rPr>
        <w:t xml:space="preserve">238-13 a délky mezi těmito body určené z mapy KN bylo ZKI zjištěno překročení mezního rozdílu délky </w:t>
      </w:r>
      <w:proofErr w:type="spellStart"/>
      <w:r w:rsidRPr="005E7C02">
        <w:rPr>
          <w:rFonts w:ascii="Arial" w:hAnsi="Arial" w:cs="Arial"/>
          <w:sz w:val="22"/>
          <w:szCs w:val="22"/>
        </w:rPr>
        <w:t>u</w:t>
      </w:r>
      <w:r w:rsidRPr="005E7C02">
        <w:rPr>
          <w:rFonts w:ascii="Arial" w:hAnsi="Arial" w:cs="Arial"/>
          <w:sz w:val="22"/>
          <w:szCs w:val="22"/>
          <w:vertAlign w:val="subscript"/>
        </w:rPr>
        <w:t>d</w:t>
      </w:r>
      <w:proofErr w:type="spellEnd"/>
      <w:r w:rsidRPr="005E7C02">
        <w:rPr>
          <w:rFonts w:ascii="Arial" w:hAnsi="Arial" w:cs="Arial"/>
          <w:sz w:val="22"/>
          <w:szCs w:val="22"/>
        </w:rPr>
        <w:t>=2,04 m o 1,26 m – porušeno ust</w:t>
      </w:r>
      <w:r>
        <w:rPr>
          <w:rFonts w:ascii="Arial" w:hAnsi="Arial" w:cs="Arial"/>
          <w:sz w:val="22"/>
          <w:szCs w:val="22"/>
        </w:rPr>
        <w:t xml:space="preserve">anovení </w:t>
      </w:r>
      <w:r w:rsidRPr="005E7C02">
        <w:rPr>
          <w:rFonts w:ascii="Arial" w:hAnsi="Arial" w:cs="Arial"/>
          <w:sz w:val="22"/>
          <w:szCs w:val="22"/>
        </w:rPr>
        <w:t xml:space="preserve">bodu 15.3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15.3 přílohy KATV)</w:t>
      </w:r>
    </w:p>
    <w:p w:rsidR="003A2564" w:rsidRPr="006D0977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6D0977">
        <w:rPr>
          <w:rFonts w:ascii="Arial" w:hAnsi="Arial" w:cs="Arial"/>
          <w:sz w:val="22"/>
          <w:szCs w:val="22"/>
        </w:rPr>
        <w:t>Obviněný odk</w:t>
      </w:r>
      <w:r w:rsidR="006D0977">
        <w:rPr>
          <w:rFonts w:ascii="Arial" w:hAnsi="Arial" w:cs="Arial"/>
          <w:sz w:val="22"/>
          <w:szCs w:val="22"/>
        </w:rPr>
        <w:t>ázal</w:t>
      </w:r>
      <w:r w:rsidRPr="006D0977">
        <w:rPr>
          <w:rFonts w:ascii="Arial" w:hAnsi="Arial" w:cs="Arial"/>
          <w:sz w:val="22"/>
          <w:szCs w:val="22"/>
        </w:rPr>
        <w:t xml:space="preserve"> na </w:t>
      </w:r>
      <w:r w:rsidR="006D0977">
        <w:rPr>
          <w:rFonts w:ascii="Arial" w:hAnsi="Arial" w:cs="Arial"/>
          <w:sz w:val="22"/>
          <w:szCs w:val="22"/>
        </w:rPr>
        <w:t xml:space="preserve">své </w:t>
      </w:r>
      <w:r w:rsidRPr="006D0977">
        <w:rPr>
          <w:rFonts w:ascii="Arial" w:hAnsi="Arial" w:cs="Arial"/>
          <w:sz w:val="22"/>
          <w:szCs w:val="22"/>
        </w:rPr>
        <w:t>vyjádření</w:t>
      </w:r>
      <w:r w:rsidR="006D0977">
        <w:rPr>
          <w:rFonts w:ascii="Arial" w:hAnsi="Arial" w:cs="Arial"/>
          <w:sz w:val="22"/>
          <w:szCs w:val="22"/>
        </w:rPr>
        <w:t>, uvedené v</w:t>
      </w:r>
      <w:r w:rsidR="00B37B88">
        <w:rPr>
          <w:rFonts w:ascii="Arial" w:hAnsi="Arial" w:cs="Arial"/>
          <w:sz w:val="22"/>
          <w:szCs w:val="22"/>
        </w:rPr>
        <w:t> </w:t>
      </w:r>
      <w:r w:rsidRPr="006D0977">
        <w:rPr>
          <w:rFonts w:ascii="Arial" w:hAnsi="Arial" w:cs="Arial"/>
          <w:sz w:val="22"/>
          <w:szCs w:val="22"/>
        </w:rPr>
        <w:t>první</w:t>
      </w:r>
      <w:r w:rsidR="00B37B88">
        <w:rPr>
          <w:rFonts w:ascii="Arial" w:hAnsi="Arial" w:cs="Arial"/>
          <w:sz w:val="22"/>
          <w:szCs w:val="22"/>
        </w:rPr>
        <w:t xml:space="preserve"> odrážce</w:t>
      </w:r>
      <w:r w:rsidR="006D0977">
        <w:rPr>
          <w:rFonts w:ascii="Arial" w:hAnsi="Arial" w:cs="Arial"/>
          <w:sz w:val="22"/>
          <w:szCs w:val="22"/>
        </w:rPr>
        <w:t xml:space="preserve"> </w:t>
      </w:r>
      <w:r w:rsidRPr="006D0977">
        <w:rPr>
          <w:rFonts w:ascii="Arial" w:hAnsi="Arial" w:cs="Arial"/>
          <w:sz w:val="22"/>
          <w:szCs w:val="22"/>
        </w:rPr>
        <w:t xml:space="preserve">bodu I.1 </w:t>
      </w:r>
      <w:r w:rsidR="006D0977">
        <w:rPr>
          <w:rFonts w:ascii="Arial" w:hAnsi="Arial" w:cs="Arial"/>
          <w:sz w:val="22"/>
          <w:szCs w:val="22"/>
        </w:rPr>
        <w:t>(ZPMZ-náčrt)</w:t>
      </w:r>
      <w:r w:rsidRPr="006D0977">
        <w:rPr>
          <w:rFonts w:ascii="Arial" w:hAnsi="Arial" w:cs="Arial"/>
          <w:sz w:val="22"/>
          <w:szCs w:val="22"/>
        </w:rPr>
        <w:t xml:space="preserve">. </w:t>
      </w:r>
    </w:p>
    <w:p w:rsidR="003A2564" w:rsidRPr="006D0977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6D0977">
        <w:rPr>
          <w:rFonts w:ascii="Arial" w:hAnsi="Arial" w:cs="Arial"/>
          <w:sz w:val="22"/>
          <w:szCs w:val="22"/>
        </w:rPr>
        <w:t>K</w:t>
      </w:r>
      <w:r w:rsidR="006D0977">
        <w:rPr>
          <w:rFonts w:ascii="Arial" w:hAnsi="Arial" w:cs="Arial"/>
          <w:sz w:val="22"/>
          <w:szCs w:val="22"/>
        </w:rPr>
        <w:t xml:space="preserve"> výše uvedenému </w:t>
      </w:r>
      <w:r w:rsidRPr="006D0977">
        <w:rPr>
          <w:rFonts w:ascii="Arial" w:hAnsi="Arial" w:cs="Arial"/>
          <w:sz w:val="22"/>
          <w:szCs w:val="22"/>
        </w:rPr>
        <w:t xml:space="preserve">ZKI odkazuje na </w:t>
      </w:r>
      <w:r w:rsidR="00B37B88">
        <w:rPr>
          <w:rFonts w:ascii="Arial" w:hAnsi="Arial" w:cs="Arial"/>
          <w:sz w:val="22"/>
          <w:szCs w:val="22"/>
        </w:rPr>
        <w:t xml:space="preserve">své vyjádření </w:t>
      </w:r>
      <w:r w:rsidR="006D0977">
        <w:rPr>
          <w:rFonts w:ascii="Arial" w:hAnsi="Arial" w:cs="Arial"/>
          <w:sz w:val="22"/>
          <w:szCs w:val="22"/>
        </w:rPr>
        <w:t xml:space="preserve">uvedené </w:t>
      </w:r>
      <w:r w:rsidR="00B37B88">
        <w:rPr>
          <w:rFonts w:ascii="Arial" w:hAnsi="Arial" w:cs="Arial"/>
          <w:sz w:val="22"/>
          <w:szCs w:val="22"/>
        </w:rPr>
        <w:t xml:space="preserve">v </w:t>
      </w:r>
      <w:r w:rsidR="006D0977">
        <w:rPr>
          <w:rFonts w:ascii="Arial" w:hAnsi="Arial" w:cs="Arial"/>
          <w:sz w:val="22"/>
          <w:szCs w:val="22"/>
        </w:rPr>
        <w:t>odůvodnění</w:t>
      </w:r>
      <w:r w:rsidRPr="006D0977">
        <w:rPr>
          <w:rFonts w:ascii="Arial" w:hAnsi="Arial" w:cs="Arial"/>
          <w:sz w:val="22"/>
          <w:szCs w:val="22"/>
        </w:rPr>
        <w:t xml:space="preserve"> </w:t>
      </w:r>
      <w:r w:rsidR="006D0977">
        <w:rPr>
          <w:rFonts w:ascii="Arial" w:hAnsi="Arial" w:cs="Arial"/>
          <w:sz w:val="22"/>
          <w:szCs w:val="22"/>
        </w:rPr>
        <w:t>k</w:t>
      </w:r>
      <w:r w:rsidR="00B37B88">
        <w:rPr>
          <w:rFonts w:ascii="Arial" w:hAnsi="Arial" w:cs="Arial"/>
          <w:sz w:val="22"/>
          <w:szCs w:val="22"/>
        </w:rPr>
        <w:t> bodu I.1 první odrážky</w:t>
      </w:r>
      <w:r w:rsidR="006D0977">
        <w:rPr>
          <w:rFonts w:ascii="Arial" w:hAnsi="Arial" w:cs="Arial"/>
          <w:sz w:val="22"/>
          <w:szCs w:val="22"/>
        </w:rPr>
        <w:t>.</w:t>
      </w:r>
      <w:r w:rsidRPr="006D0977">
        <w:rPr>
          <w:rFonts w:ascii="Arial" w:hAnsi="Arial" w:cs="Arial"/>
          <w:sz w:val="22"/>
          <w:szCs w:val="22"/>
        </w:rPr>
        <w:t xml:space="preserve"> </w:t>
      </w:r>
    </w:p>
    <w:p w:rsidR="003A2564" w:rsidRPr="009951F8" w:rsidRDefault="003A2564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 xml:space="preserve">v náčrtu </w:t>
      </w:r>
      <w:r>
        <w:rPr>
          <w:rFonts w:ascii="Arial" w:hAnsi="Arial" w:cs="Arial"/>
          <w:sz w:val="22"/>
          <w:szCs w:val="22"/>
        </w:rPr>
        <w:t xml:space="preserve">je </w:t>
      </w:r>
      <w:r w:rsidRPr="005E7C02">
        <w:rPr>
          <w:rFonts w:ascii="Arial" w:hAnsi="Arial" w:cs="Arial"/>
          <w:sz w:val="22"/>
          <w:szCs w:val="22"/>
        </w:rPr>
        <w:t xml:space="preserve">chybně zobrazen bod č. 238-3, neboť kontrolním porovnáním délky měřené mezi bodem č. 238-3 a </w:t>
      </w:r>
      <w:r>
        <w:rPr>
          <w:rFonts w:ascii="Arial" w:hAnsi="Arial" w:cs="Arial"/>
          <w:sz w:val="22"/>
          <w:szCs w:val="22"/>
        </w:rPr>
        <w:t xml:space="preserve">č. </w:t>
      </w:r>
      <w:r w:rsidRPr="005E7C02">
        <w:rPr>
          <w:rFonts w:ascii="Arial" w:hAnsi="Arial" w:cs="Arial"/>
          <w:sz w:val="22"/>
          <w:szCs w:val="22"/>
        </w:rPr>
        <w:t xml:space="preserve">238-5 a délky mezi těmito body určené z mapy KN bylo ZKI zjištěno překročení mezního rozdílu délky </w:t>
      </w:r>
      <w:proofErr w:type="spellStart"/>
      <w:r w:rsidRPr="005E7C02">
        <w:rPr>
          <w:rFonts w:ascii="Arial" w:hAnsi="Arial" w:cs="Arial"/>
          <w:sz w:val="22"/>
          <w:szCs w:val="22"/>
        </w:rPr>
        <w:t>u</w:t>
      </w:r>
      <w:r w:rsidRPr="005E7C02">
        <w:rPr>
          <w:rFonts w:ascii="Arial" w:hAnsi="Arial" w:cs="Arial"/>
          <w:sz w:val="22"/>
          <w:szCs w:val="22"/>
          <w:vertAlign w:val="subscript"/>
        </w:rPr>
        <w:t>d</w:t>
      </w:r>
      <w:proofErr w:type="spellEnd"/>
      <w:r w:rsidRPr="005E7C02">
        <w:rPr>
          <w:rFonts w:ascii="Arial" w:hAnsi="Arial" w:cs="Arial"/>
          <w:sz w:val="22"/>
          <w:szCs w:val="22"/>
        </w:rPr>
        <w:t>=2,12 m o 0,69 m – porušeno 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15.3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15.3 přílohy KATV)</w:t>
      </w:r>
    </w:p>
    <w:p w:rsidR="003A2564" w:rsidRPr="00396D67" w:rsidRDefault="00396D67" w:rsidP="003A256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 výše uvedenému nedostatku o</w:t>
      </w:r>
      <w:r w:rsidR="003A2564" w:rsidRPr="00396D67">
        <w:rPr>
          <w:rFonts w:ascii="Arial" w:hAnsi="Arial" w:cs="Arial"/>
          <w:sz w:val="22"/>
          <w:szCs w:val="22"/>
        </w:rPr>
        <w:t>bviněný uv</w:t>
      </w:r>
      <w:r>
        <w:rPr>
          <w:rFonts w:ascii="Arial" w:hAnsi="Arial" w:cs="Arial"/>
          <w:sz w:val="22"/>
          <w:szCs w:val="22"/>
        </w:rPr>
        <w:t>edl</w:t>
      </w:r>
      <w:r w:rsidR="003A2564" w:rsidRPr="00396D67">
        <w:rPr>
          <w:rFonts w:ascii="Arial" w:hAnsi="Arial" w:cs="Arial"/>
          <w:sz w:val="22"/>
          <w:szCs w:val="22"/>
        </w:rPr>
        <w:t>, že překročení mezního rozdílu délky je způsobeno chybným zákresem v mapě (doloženo náčrtem z roku 1921).</w:t>
      </w:r>
    </w:p>
    <w:p w:rsidR="003A2564" w:rsidRPr="009951F8" w:rsidRDefault="003A2564" w:rsidP="00C15EBC">
      <w:pPr>
        <w:jc w:val="both"/>
        <w:rPr>
          <w:rFonts w:ascii="Arial" w:hAnsi="Arial" w:cs="Arial"/>
          <w:sz w:val="22"/>
          <w:szCs w:val="22"/>
        </w:rPr>
      </w:pPr>
      <w:r w:rsidRPr="00396D67">
        <w:rPr>
          <w:rFonts w:ascii="Arial" w:hAnsi="Arial" w:cs="Arial"/>
          <w:sz w:val="22"/>
          <w:szCs w:val="22"/>
        </w:rPr>
        <w:t>K tomuto ZKI uvádí, že neupozorněním příslušn</w:t>
      </w:r>
      <w:r w:rsidR="001B7EFD">
        <w:rPr>
          <w:rFonts w:ascii="Arial" w:hAnsi="Arial" w:cs="Arial"/>
          <w:sz w:val="22"/>
          <w:szCs w:val="22"/>
        </w:rPr>
        <w:t>ého</w:t>
      </w:r>
      <w:r w:rsidRPr="00396D67">
        <w:rPr>
          <w:rFonts w:ascii="Arial" w:hAnsi="Arial" w:cs="Arial"/>
          <w:sz w:val="22"/>
          <w:szCs w:val="22"/>
        </w:rPr>
        <w:t xml:space="preserve"> katastrální</w:t>
      </w:r>
      <w:r w:rsidR="001B7EFD">
        <w:rPr>
          <w:rFonts w:ascii="Arial" w:hAnsi="Arial" w:cs="Arial"/>
          <w:sz w:val="22"/>
          <w:szCs w:val="22"/>
        </w:rPr>
        <w:t>ho</w:t>
      </w:r>
      <w:r w:rsidRPr="00396D67">
        <w:rPr>
          <w:rFonts w:ascii="Arial" w:hAnsi="Arial" w:cs="Arial"/>
          <w:sz w:val="22"/>
          <w:szCs w:val="22"/>
        </w:rPr>
        <w:t xml:space="preserve"> úřad</w:t>
      </w:r>
      <w:r w:rsidR="001B7EFD">
        <w:rPr>
          <w:rFonts w:ascii="Arial" w:hAnsi="Arial" w:cs="Arial"/>
          <w:sz w:val="22"/>
          <w:szCs w:val="22"/>
        </w:rPr>
        <w:t>u</w:t>
      </w:r>
      <w:r w:rsidRPr="00396D67">
        <w:rPr>
          <w:rFonts w:ascii="Arial" w:hAnsi="Arial" w:cs="Arial"/>
          <w:sz w:val="22"/>
          <w:szCs w:val="22"/>
        </w:rPr>
        <w:t xml:space="preserve"> na jím tvrzenou chybu zákresu v katastrální mapě, kterou, jak uvádí, zjistil v souvislosti s ověřováním výsledku zeměměřických činností, porušil obviněný </w:t>
      </w:r>
      <w:r w:rsidR="00396D67">
        <w:rPr>
          <w:rFonts w:ascii="Arial" w:hAnsi="Arial" w:cs="Arial"/>
          <w:sz w:val="22"/>
          <w:szCs w:val="22"/>
        </w:rPr>
        <w:t xml:space="preserve">ustanovení </w:t>
      </w:r>
      <w:r w:rsidRPr="00396D67">
        <w:rPr>
          <w:rFonts w:ascii="Arial" w:hAnsi="Arial" w:cs="Arial"/>
          <w:sz w:val="22"/>
          <w:szCs w:val="22"/>
        </w:rPr>
        <w:t xml:space="preserve">§ 16 odst. 1 zákona </w:t>
      </w:r>
      <w:r w:rsidR="00396D67">
        <w:rPr>
          <w:rFonts w:ascii="Arial" w:hAnsi="Arial" w:cs="Arial"/>
          <w:sz w:val="22"/>
          <w:szCs w:val="22"/>
        </w:rPr>
        <w:t>o zeměměřictví</w:t>
      </w:r>
      <w:r w:rsidRPr="00396D67">
        <w:rPr>
          <w:rFonts w:ascii="Arial" w:hAnsi="Arial" w:cs="Arial"/>
          <w:sz w:val="22"/>
          <w:szCs w:val="22"/>
        </w:rPr>
        <w:t>, neboť</w:t>
      </w:r>
      <w:r w:rsidR="00396D67">
        <w:rPr>
          <w:rFonts w:ascii="Arial" w:hAnsi="Arial" w:cs="Arial"/>
          <w:sz w:val="22"/>
          <w:szCs w:val="22"/>
        </w:rPr>
        <w:t>, jak je již uvedeno výše,</w:t>
      </w:r>
      <w:r w:rsidRPr="00396D67">
        <w:rPr>
          <w:rFonts w:ascii="Arial" w:hAnsi="Arial" w:cs="Arial"/>
          <w:sz w:val="22"/>
          <w:szCs w:val="22"/>
        </w:rPr>
        <w:t xml:space="preserve"> jednou z povinností fyzické osoby s úředním oprávněním je jednat odborně, nestranně a vycházet vždy ze spolehlivě zjištěného stavu věci při ověřování výsledků zeměměřických činností uvedených v</w:t>
      </w:r>
      <w:r w:rsidR="00396D67">
        <w:rPr>
          <w:rFonts w:ascii="Arial" w:hAnsi="Arial" w:cs="Arial"/>
          <w:sz w:val="22"/>
          <w:szCs w:val="22"/>
        </w:rPr>
        <w:t xml:space="preserve"> ustanovení </w:t>
      </w:r>
      <w:r w:rsidRPr="00396D67">
        <w:rPr>
          <w:rFonts w:ascii="Arial" w:hAnsi="Arial" w:cs="Arial"/>
          <w:sz w:val="22"/>
          <w:szCs w:val="22"/>
        </w:rPr>
        <w:t>§ 13 odst. 1 písm.</w:t>
      </w:r>
      <w:r w:rsidR="00396D67">
        <w:rPr>
          <w:rFonts w:ascii="Arial" w:hAnsi="Arial" w:cs="Arial"/>
          <w:sz w:val="22"/>
          <w:szCs w:val="22"/>
        </w:rPr>
        <w:t xml:space="preserve"> </w:t>
      </w:r>
      <w:r w:rsidRPr="00396D67">
        <w:rPr>
          <w:rFonts w:ascii="Arial" w:hAnsi="Arial" w:cs="Arial"/>
          <w:sz w:val="22"/>
          <w:szCs w:val="22"/>
        </w:rPr>
        <w:t>a), b) a d) tohoto zákona.</w:t>
      </w:r>
    </w:p>
    <w:p w:rsidR="00812F6C" w:rsidRDefault="00812F6C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Pr="0053016C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53016C">
        <w:rPr>
          <w:rFonts w:ascii="Arial" w:hAnsi="Arial" w:cs="Arial"/>
          <w:sz w:val="22"/>
          <w:szCs w:val="22"/>
        </w:rPr>
        <w:t xml:space="preserve">I.2. ZPMZ – zápisník: </w:t>
      </w:r>
    </w:p>
    <w:p w:rsidR="00812F6C" w:rsidRDefault="00812F6C" w:rsidP="00812F6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>Zápisník chybí, nelze jej nahradit výpočtem protínání z délek - porušeno 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16.1 písm.</w:t>
      </w:r>
      <w:r>
        <w:rPr>
          <w:rFonts w:ascii="Arial" w:hAnsi="Arial" w:cs="Arial"/>
          <w:sz w:val="22"/>
          <w:szCs w:val="22"/>
        </w:rPr>
        <w:t xml:space="preserve"> </w:t>
      </w:r>
      <w:r w:rsidRPr="005E7C02">
        <w:rPr>
          <w:rFonts w:ascii="Arial" w:hAnsi="Arial" w:cs="Arial"/>
          <w:sz w:val="22"/>
          <w:szCs w:val="22"/>
        </w:rPr>
        <w:t xml:space="preserve">c)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[</w:t>
      </w:r>
      <w:r>
        <w:rPr>
          <w:rFonts w:ascii="Arial" w:hAnsi="Arial" w:cs="Arial"/>
          <w:sz w:val="22"/>
          <w:szCs w:val="22"/>
        </w:rPr>
        <w:t xml:space="preserve">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16.1 písm.</w:t>
      </w:r>
      <w:r>
        <w:rPr>
          <w:rFonts w:ascii="Arial" w:hAnsi="Arial" w:cs="Arial"/>
          <w:sz w:val="22"/>
          <w:szCs w:val="22"/>
        </w:rPr>
        <w:t xml:space="preserve"> c) přílohy KATV]</w:t>
      </w:r>
    </w:p>
    <w:p w:rsidR="003A2564" w:rsidRPr="00812F6C" w:rsidRDefault="00812F6C" w:rsidP="003A256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 uvedenému zjištění ZKI o</w:t>
      </w:r>
      <w:r w:rsidR="003A2564" w:rsidRPr="00812F6C">
        <w:rPr>
          <w:rFonts w:ascii="Arial" w:hAnsi="Arial" w:cs="Arial"/>
          <w:sz w:val="22"/>
          <w:szCs w:val="22"/>
        </w:rPr>
        <w:t>bviněný uv</w:t>
      </w:r>
      <w:r>
        <w:rPr>
          <w:rFonts w:ascii="Arial" w:hAnsi="Arial" w:cs="Arial"/>
          <w:sz w:val="22"/>
          <w:szCs w:val="22"/>
        </w:rPr>
        <w:t>edl</w:t>
      </w:r>
      <w:r w:rsidR="003A2564" w:rsidRPr="00812F6C">
        <w:rPr>
          <w:rFonts w:ascii="Arial" w:hAnsi="Arial" w:cs="Arial"/>
          <w:sz w:val="22"/>
          <w:szCs w:val="22"/>
        </w:rPr>
        <w:t xml:space="preserve">, že k měření použil jednoduché měřické pomůcky, proto v zápisníku měření byl uveden přímý výpočet souřadnic nově určovaného bodu protínáním z délek (domluveno na blíže nespecifikovaném setkání ověřovatelů </w:t>
      </w:r>
      <w:r>
        <w:rPr>
          <w:rFonts w:ascii="Arial" w:hAnsi="Arial" w:cs="Arial"/>
          <w:sz w:val="22"/>
          <w:szCs w:val="22"/>
        </w:rPr>
        <w:t>GP</w:t>
      </w:r>
      <w:r w:rsidR="003A2564" w:rsidRPr="00812F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="003A2564" w:rsidRPr="00812F6C">
        <w:rPr>
          <w:rFonts w:ascii="Arial" w:hAnsi="Arial" w:cs="Arial"/>
          <w:sz w:val="22"/>
          <w:szCs w:val="22"/>
        </w:rPr>
        <w:t xml:space="preserve">a potvrzovatelů </w:t>
      </w:r>
      <w:r>
        <w:rPr>
          <w:rFonts w:ascii="Arial" w:hAnsi="Arial" w:cs="Arial"/>
          <w:sz w:val="22"/>
          <w:szCs w:val="22"/>
        </w:rPr>
        <w:t>GP</w:t>
      </w:r>
      <w:r w:rsidR="003A2564" w:rsidRPr="00812F6C">
        <w:rPr>
          <w:rFonts w:ascii="Arial" w:hAnsi="Arial" w:cs="Arial"/>
          <w:sz w:val="22"/>
          <w:szCs w:val="22"/>
        </w:rPr>
        <w:t xml:space="preserve"> katastrálních pracovišť Katastrálního úřadu pro Středočeský kraj, konaném asi před 4 lety).</w:t>
      </w:r>
    </w:p>
    <w:p w:rsidR="003A2564" w:rsidRPr="00812F6C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812F6C">
        <w:rPr>
          <w:rFonts w:ascii="Arial" w:hAnsi="Arial" w:cs="Arial"/>
          <w:sz w:val="22"/>
          <w:szCs w:val="22"/>
        </w:rPr>
        <w:t>K</w:t>
      </w:r>
      <w:r w:rsidR="00812F6C">
        <w:rPr>
          <w:rFonts w:ascii="Arial" w:hAnsi="Arial" w:cs="Arial"/>
          <w:sz w:val="22"/>
          <w:szCs w:val="22"/>
        </w:rPr>
        <w:t> uvedenému vyjádření</w:t>
      </w:r>
      <w:r w:rsidRPr="00812F6C">
        <w:rPr>
          <w:rFonts w:ascii="Arial" w:hAnsi="Arial" w:cs="Arial"/>
          <w:sz w:val="22"/>
          <w:szCs w:val="22"/>
        </w:rPr>
        <w:t xml:space="preserve"> ZKI uvádí, že v náčrtu ZPMZ je vyznačeno měření ortogonální metodou mezi body </w:t>
      </w:r>
      <w:r w:rsidR="00812F6C">
        <w:rPr>
          <w:rFonts w:ascii="Arial" w:hAnsi="Arial" w:cs="Arial"/>
          <w:sz w:val="22"/>
          <w:szCs w:val="22"/>
        </w:rPr>
        <w:t xml:space="preserve">č. </w:t>
      </w:r>
      <w:r w:rsidRPr="00812F6C">
        <w:rPr>
          <w:rFonts w:ascii="Arial" w:hAnsi="Arial" w:cs="Arial"/>
          <w:sz w:val="22"/>
          <w:szCs w:val="22"/>
        </w:rPr>
        <w:t xml:space="preserve">238-7 a </w:t>
      </w:r>
      <w:r w:rsidR="00812F6C">
        <w:rPr>
          <w:rFonts w:ascii="Arial" w:hAnsi="Arial" w:cs="Arial"/>
          <w:sz w:val="22"/>
          <w:szCs w:val="22"/>
        </w:rPr>
        <w:t xml:space="preserve">č. </w:t>
      </w:r>
      <w:r w:rsidRPr="00812F6C">
        <w:rPr>
          <w:rFonts w:ascii="Arial" w:hAnsi="Arial" w:cs="Arial"/>
          <w:sz w:val="22"/>
          <w:szCs w:val="22"/>
        </w:rPr>
        <w:t xml:space="preserve">238-18, mezi body </w:t>
      </w:r>
      <w:r w:rsidR="00812F6C">
        <w:rPr>
          <w:rFonts w:ascii="Arial" w:hAnsi="Arial" w:cs="Arial"/>
          <w:sz w:val="22"/>
          <w:szCs w:val="22"/>
        </w:rPr>
        <w:t xml:space="preserve">č. </w:t>
      </w:r>
      <w:r w:rsidRPr="00812F6C">
        <w:rPr>
          <w:rFonts w:ascii="Arial" w:hAnsi="Arial" w:cs="Arial"/>
          <w:sz w:val="22"/>
          <w:szCs w:val="22"/>
        </w:rPr>
        <w:t xml:space="preserve">238-13 a </w:t>
      </w:r>
      <w:r w:rsidR="00812F6C">
        <w:rPr>
          <w:rFonts w:ascii="Arial" w:hAnsi="Arial" w:cs="Arial"/>
          <w:sz w:val="22"/>
          <w:szCs w:val="22"/>
        </w:rPr>
        <w:t xml:space="preserve">č. </w:t>
      </w:r>
      <w:r w:rsidRPr="00812F6C">
        <w:rPr>
          <w:rFonts w:ascii="Arial" w:hAnsi="Arial" w:cs="Arial"/>
          <w:sz w:val="22"/>
          <w:szCs w:val="22"/>
        </w:rPr>
        <w:t xml:space="preserve">238-18, mezi body </w:t>
      </w:r>
      <w:r w:rsidR="00812F6C">
        <w:rPr>
          <w:rFonts w:ascii="Arial" w:hAnsi="Arial" w:cs="Arial"/>
          <w:sz w:val="22"/>
          <w:szCs w:val="22"/>
        </w:rPr>
        <w:t xml:space="preserve">         č. </w:t>
      </w:r>
      <w:r w:rsidRPr="00812F6C">
        <w:rPr>
          <w:rFonts w:ascii="Arial" w:hAnsi="Arial" w:cs="Arial"/>
          <w:sz w:val="22"/>
          <w:szCs w:val="22"/>
        </w:rPr>
        <w:t xml:space="preserve">238-3 a </w:t>
      </w:r>
      <w:r w:rsidR="00812F6C">
        <w:rPr>
          <w:rFonts w:ascii="Arial" w:hAnsi="Arial" w:cs="Arial"/>
          <w:sz w:val="22"/>
          <w:szCs w:val="22"/>
        </w:rPr>
        <w:t xml:space="preserve">č. </w:t>
      </w:r>
      <w:r w:rsidRPr="00812F6C">
        <w:rPr>
          <w:rFonts w:ascii="Arial" w:hAnsi="Arial" w:cs="Arial"/>
          <w:sz w:val="22"/>
          <w:szCs w:val="22"/>
        </w:rPr>
        <w:t xml:space="preserve">238-5 a mezi body </w:t>
      </w:r>
      <w:r w:rsidR="00812F6C">
        <w:rPr>
          <w:rFonts w:ascii="Arial" w:hAnsi="Arial" w:cs="Arial"/>
          <w:sz w:val="22"/>
          <w:szCs w:val="22"/>
        </w:rPr>
        <w:t xml:space="preserve">č. </w:t>
      </w:r>
      <w:r w:rsidRPr="00812F6C">
        <w:rPr>
          <w:rFonts w:ascii="Arial" w:hAnsi="Arial" w:cs="Arial"/>
          <w:sz w:val="22"/>
          <w:szCs w:val="22"/>
        </w:rPr>
        <w:t xml:space="preserve">238-5 a </w:t>
      </w:r>
      <w:r w:rsidR="00812F6C">
        <w:rPr>
          <w:rFonts w:ascii="Arial" w:hAnsi="Arial" w:cs="Arial"/>
          <w:sz w:val="22"/>
          <w:szCs w:val="22"/>
        </w:rPr>
        <w:t xml:space="preserve">č. </w:t>
      </w:r>
      <w:r w:rsidRPr="00812F6C">
        <w:rPr>
          <w:rFonts w:ascii="Arial" w:hAnsi="Arial" w:cs="Arial"/>
          <w:sz w:val="22"/>
          <w:szCs w:val="22"/>
        </w:rPr>
        <w:t xml:space="preserve">238-8, proto by zápisník měření touto metodou doložen být měl, </w:t>
      </w:r>
      <w:r w:rsidR="00812F6C">
        <w:rPr>
          <w:rFonts w:ascii="Arial" w:hAnsi="Arial" w:cs="Arial"/>
          <w:sz w:val="22"/>
          <w:szCs w:val="22"/>
        </w:rPr>
        <w:t xml:space="preserve">a to </w:t>
      </w:r>
      <w:r w:rsidRPr="00812F6C">
        <w:rPr>
          <w:rFonts w:ascii="Arial" w:hAnsi="Arial" w:cs="Arial"/>
          <w:sz w:val="22"/>
          <w:szCs w:val="22"/>
        </w:rPr>
        <w:t>v souladu s ust</w:t>
      </w:r>
      <w:r w:rsidR="00812F6C">
        <w:rPr>
          <w:rFonts w:ascii="Arial" w:hAnsi="Arial" w:cs="Arial"/>
          <w:sz w:val="22"/>
          <w:szCs w:val="22"/>
        </w:rPr>
        <w:t>anovením</w:t>
      </w:r>
      <w:r w:rsidRPr="00812F6C">
        <w:rPr>
          <w:rFonts w:ascii="Arial" w:hAnsi="Arial" w:cs="Arial"/>
          <w:sz w:val="22"/>
          <w:szCs w:val="22"/>
        </w:rPr>
        <w:t xml:space="preserve"> bodu 16.17 písm.</w:t>
      </w:r>
      <w:r w:rsidR="00812F6C">
        <w:rPr>
          <w:rFonts w:ascii="Arial" w:hAnsi="Arial" w:cs="Arial"/>
          <w:sz w:val="22"/>
          <w:szCs w:val="22"/>
        </w:rPr>
        <w:t xml:space="preserve"> </w:t>
      </w:r>
      <w:r w:rsidRPr="00812F6C">
        <w:rPr>
          <w:rFonts w:ascii="Arial" w:hAnsi="Arial" w:cs="Arial"/>
          <w:sz w:val="22"/>
          <w:szCs w:val="22"/>
        </w:rPr>
        <w:t>a) přílohy KATV, resp. bodu 16.17 písm.</w:t>
      </w:r>
      <w:r w:rsidR="00812F6C">
        <w:rPr>
          <w:rFonts w:ascii="Arial" w:hAnsi="Arial" w:cs="Arial"/>
          <w:sz w:val="22"/>
          <w:szCs w:val="22"/>
        </w:rPr>
        <w:t xml:space="preserve"> </w:t>
      </w:r>
      <w:r w:rsidRPr="00812F6C">
        <w:rPr>
          <w:rFonts w:ascii="Arial" w:hAnsi="Arial" w:cs="Arial"/>
          <w:sz w:val="22"/>
          <w:szCs w:val="22"/>
        </w:rPr>
        <w:t xml:space="preserve">a) </w:t>
      </w:r>
      <w:proofErr w:type="spellStart"/>
      <w:r w:rsidRPr="00812F6C">
        <w:rPr>
          <w:rFonts w:ascii="Arial" w:hAnsi="Arial" w:cs="Arial"/>
          <w:sz w:val="22"/>
          <w:szCs w:val="22"/>
        </w:rPr>
        <w:t>KatV</w:t>
      </w:r>
      <w:proofErr w:type="spellEnd"/>
      <w:r w:rsidRPr="00812F6C">
        <w:rPr>
          <w:rFonts w:ascii="Arial" w:hAnsi="Arial" w:cs="Arial"/>
          <w:sz w:val="22"/>
          <w:szCs w:val="22"/>
        </w:rPr>
        <w:t xml:space="preserve">.   </w:t>
      </w:r>
    </w:p>
    <w:p w:rsidR="00C15EBC" w:rsidRDefault="00C15EBC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Pr="0053016C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53016C">
        <w:rPr>
          <w:rFonts w:ascii="Arial" w:hAnsi="Arial" w:cs="Arial"/>
          <w:sz w:val="22"/>
          <w:szCs w:val="22"/>
        </w:rPr>
        <w:t>I.</w:t>
      </w:r>
      <w:r>
        <w:rPr>
          <w:rFonts w:ascii="Arial" w:hAnsi="Arial" w:cs="Arial"/>
          <w:sz w:val="22"/>
          <w:szCs w:val="22"/>
        </w:rPr>
        <w:t>3</w:t>
      </w:r>
      <w:r w:rsidRPr="0053016C">
        <w:rPr>
          <w:rFonts w:ascii="Arial" w:hAnsi="Arial" w:cs="Arial"/>
          <w:sz w:val="22"/>
          <w:szCs w:val="22"/>
        </w:rPr>
        <w:t xml:space="preserve">. ZPMZ – protokol o výpočtech: </w:t>
      </w:r>
    </w:p>
    <w:p w:rsidR="00812F6C" w:rsidRDefault="00812F6C" w:rsidP="00812F6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>V protokolu o výpočtech chybí výpočet souřadnic bodu č.</w:t>
      </w:r>
      <w:r w:rsidR="003F2E36">
        <w:rPr>
          <w:rFonts w:ascii="Arial" w:hAnsi="Arial" w:cs="Arial"/>
          <w:sz w:val="22"/>
          <w:szCs w:val="22"/>
        </w:rPr>
        <w:t xml:space="preserve"> </w:t>
      </w:r>
      <w:r w:rsidRPr="005E7C02">
        <w:rPr>
          <w:rFonts w:ascii="Arial" w:hAnsi="Arial" w:cs="Arial"/>
          <w:sz w:val="22"/>
          <w:szCs w:val="22"/>
        </w:rPr>
        <w:t xml:space="preserve">1 protínáním z délek (chybně uvedeno v </w:t>
      </w:r>
      <w:r w:rsidRPr="002F3A03">
        <w:rPr>
          <w:rFonts w:ascii="Arial" w:hAnsi="Arial" w:cs="Arial"/>
          <w:sz w:val="22"/>
          <w:szCs w:val="22"/>
        </w:rPr>
        <w:t>„zápisníku měření“)</w:t>
      </w:r>
      <w:r w:rsidRPr="005E7C02">
        <w:rPr>
          <w:rFonts w:ascii="Arial" w:hAnsi="Arial" w:cs="Arial"/>
          <w:sz w:val="22"/>
          <w:szCs w:val="22"/>
        </w:rPr>
        <w:t xml:space="preserve"> – porušeno 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16.19 písm.</w:t>
      </w:r>
      <w:r>
        <w:rPr>
          <w:rFonts w:ascii="Arial" w:hAnsi="Arial" w:cs="Arial"/>
          <w:sz w:val="22"/>
          <w:szCs w:val="22"/>
        </w:rPr>
        <w:t xml:space="preserve"> </w:t>
      </w:r>
      <w:r w:rsidRPr="005E7C02">
        <w:rPr>
          <w:rFonts w:ascii="Arial" w:hAnsi="Arial" w:cs="Arial"/>
          <w:sz w:val="22"/>
          <w:szCs w:val="22"/>
        </w:rPr>
        <w:t xml:space="preserve">b)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[</w:t>
      </w:r>
      <w:r>
        <w:rPr>
          <w:rFonts w:ascii="Arial" w:hAnsi="Arial" w:cs="Arial"/>
          <w:sz w:val="22"/>
          <w:szCs w:val="22"/>
        </w:rPr>
        <w:t xml:space="preserve">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16.19 písm.</w:t>
      </w:r>
      <w:r>
        <w:rPr>
          <w:rFonts w:ascii="Arial" w:hAnsi="Arial" w:cs="Arial"/>
          <w:sz w:val="22"/>
          <w:szCs w:val="22"/>
        </w:rPr>
        <w:t xml:space="preserve"> b) přílohy KATV]</w:t>
      </w:r>
    </w:p>
    <w:p w:rsidR="003A2564" w:rsidRPr="003F2E36" w:rsidRDefault="003F2E36" w:rsidP="003A256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 tomuto zjištění ZKI o</w:t>
      </w:r>
      <w:r w:rsidR="003A2564" w:rsidRPr="003F2E36">
        <w:rPr>
          <w:rFonts w:ascii="Arial" w:hAnsi="Arial" w:cs="Arial"/>
          <w:sz w:val="22"/>
          <w:szCs w:val="22"/>
        </w:rPr>
        <w:t>bviněný odk</w:t>
      </w:r>
      <w:r>
        <w:rPr>
          <w:rFonts w:ascii="Arial" w:hAnsi="Arial" w:cs="Arial"/>
          <w:sz w:val="22"/>
          <w:szCs w:val="22"/>
        </w:rPr>
        <w:t xml:space="preserve">ázal na své </w:t>
      </w:r>
      <w:r w:rsidR="003A2564" w:rsidRPr="003F2E36">
        <w:rPr>
          <w:rFonts w:ascii="Arial" w:hAnsi="Arial" w:cs="Arial"/>
          <w:sz w:val="22"/>
          <w:szCs w:val="22"/>
        </w:rPr>
        <w:t>vyjádření v předchozím bodu I.2.</w:t>
      </w:r>
    </w:p>
    <w:p w:rsidR="003A2564" w:rsidRPr="003F2E36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3F2E36">
        <w:rPr>
          <w:rFonts w:ascii="Arial" w:hAnsi="Arial" w:cs="Arial"/>
          <w:sz w:val="22"/>
          <w:szCs w:val="22"/>
        </w:rPr>
        <w:lastRenderedPageBreak/>
        <w:t>ZKI konstatuje, že dle bodu 16.19 písm.</w:t>
      </w:r>
      <w:r w:rsidR="003F2E36">
        <w:rPr>
          <w:rFonts w:ascii="Arial" w:hAnsi="Arial" w:cs="Arial"/>
          <w:sz w:val="22"/>
          <w:szCs w:val="22"/>
        </w:rPr>
        <w:t xml:space="preserve"> </w:t>
      </w:r>
      <w:r w:rsidRPr="003F2E36">
        <w:rPr>
          <w:rFonts w:ascii="Arial" w:hAnsi="Arial" w:cs="Arial"/>
          <w:sz w:val="22"/>
          <w:szCs w:val="22"/>
        </w:rPr>
        <w:t>b)</w:t>
      </w:r>
      <w:r w:rsidR="003F2E36">
        <w:rPr>
          <w:rFonts w:ascii="Arial" w:hAnsi="Arial" w:cs="Arial"/>
          <w:sz w:val="22"/>
          <w:szCs w:val="22"/>
        </w:rPr>
        <w:t xml:space="preserve"> </w:t>
      </w:r>
      <w:r w:rsidRPr="003F2E36">
        <w:rPr>
          <w:rFonts w:ascii="Arial" w:hAnsi="Arial" w:cs="Arial"/>
          <w:sz w:val="22"/>
          <w:szCs w:val="22"/>
        </w:rPr>
        <w:t>přílohy KATV, resp. bodu 16.19 písm.</w:t>
      </w:r>
      <w:r w:rsidR="003F2E36">
        <w:rPr>
          <w:rFonts w:ascii="Arial" w:hAnsi="Arial" w:cs="Arial"/>
          <w:sz w:val="22"/>
          <w:szCs w:val="22"/>
        </w:rPr>
        <w:t xml:space="preserve"> </w:t>
      </w:r>
      <w:r w:rsidRPr="003F2E36">
        <w:rPr>
          <w:rFonts w:ascii="Arial" w:hAnsi="Arial" w:cs="Arial"/>
          <w:sz w:val="22"/>
          <w:szCs w:val="22"/>
        </w:rPr>
        <w:t>b)</w:t>
      </w:r>
      <w:r w:rsidR="003F2E36">
        <w:rPr>
          <w:rFonts w:ascii="Arial" w:hAnsi="Arial" w:cs="Arial"/>
          <w:sz w:val="22"/>
          <w:szCs w:val="22"/>
        </w:rPr>
        <w:t xml:space="preserve"> </w:t>
      </w:r>
      <w:r w:rsidRPr="003F2E36">
        <w:rPr>
          <w:rFonts w:ascii="Arial" w:hAnsi="Arial" w:cs="Arial"/>
          <w:sz w:val="22"/>
          <w:szCs w:val="22"/>
        </w:rPr>
        <w:t xml:space="preserve">přílohy </w:t>
      </w:r>
      <w:proofErr w:type="spellStart"/>
      <w:r w:rsidRPr="003F2E36">
        <w:rPr>
          <w:rFonts w:ascii="Arial" w:hAnsi="Arial" w:cs="Arial"/>
          <w:sz w:val="22"/>
          <w:szCs w:val="22"/>
        </w:rPr>
        <w:t>KatV</w:t>
      </w:r>
      <w:proofErr w:type="spellEnd"/>
      <w:r w:rsidRPr="003F2E36">
        <w:rPr>
          <w:rFonts w:ascii="Arial" w:hAnsi="Arial" w:cs="Arial"/>
          <w:sz w:val="22"/>
          <w:szCs w:val="22"/>
        </w:rPr>
        <w:t xml:space="preserve"> jsou obsahem protokolu o výpočtech také údaje o použitých metodách výpočtu souřadnic.</w:t>
      </w:r>
    </w:p>
    <w:p w:rsidR="003A2564" w:rsidRPr="00EC5F5E" w:rsidRDefault="003A2564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 xml:space="preserve">V protokolu chybí výpočet vyrovnání souřadnic bodu č. 1 na přímku mezi body </w:t>
      </w:r>
      <w:r w:rsidR="003F2E36">
        <w:rPr>
          <w:rFonts w:ascii="Arial" w:hAnsi="Arial" w:cs="Arial"/>
          <w:sz w:val="22"/>
          <w:szCs w:val="22"/>
        </w:rPr>
        <w:t xml:space="preserve">         </w:t>
      </w:r>
      <w:r w:rsidRPr="005E7C02">
        <w:rPr>
          <w:rFonts w:ascii="Arial" w:hAnsi="Arial" w:cs="Arial"/>
          <w:sz w:val="22"/>
          <w:szCs w:val="22"/>
        </w:rPr>
        <w:t xml:space="preserve">č. 238-7 a </w:t>
      </w:r>
      <w:r>
        <w:rPr>
          <w:rFonts w:ascii="Arial" w:hAnsi="Arial" w:cs="Arial"/>
          <w:sz w:val="22"/>
          <w:szCs w:val="22"/>
        </w:rPr>
        <w:t xml:space="preserve">č. </w:t>
      </w:r>
      <w:r w:rsidRPr="005E7C02">
        <w:rPr>
          <w:rFonts w:ascii="Arial" w:hAnsi="Arial" w:cs="Arial"/>
          <w:sz w:val="22"/>
          <w:szCs w:val="22"/>
        </w:rPr>
        <w:t>238-18, která je zobrazena v náčrtu. Z tohoto důvodu leží bod č. 1 mimo tuto přímku - porušeno 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16.19 písm.</w:t>
      </w:r>
      <w:r>
        <w:rPr>
          <w:rFonts w:ascii="Arial" w:hAnsi="Arial" w:cs="Arial"/>
          <w:sz w:val="22"/>
          <w:szCs w:val="22"/>
        </w:rPr>
        <w:t xml:space="preserve"> </w:t>
      </w:r>
      <w:r w:rsidRPr="005E7C02">
        <w:rPr>
          <w:rFonts w:ascii="Arial" w:hAnsi="Arial" w:cs="Arial"/>
          <w:sz w:val="22"/>
          <w:szCs w:val="22"/>
        </w:rPr>
        <w:t xml:space="preserve">b)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[do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16.19 písm.</w:t>
      </w:r>
      <w:r>
        <w:rPr>
          <w:rFonts w:ascii="Arial" w:hAnsi="Arial" w:cs="Arial"/>
          <w:sz w:val="22"/>
          <w:szCs w:val="22"/>
        </w:rPr>
        <w:t xml:space="preserve"> b) přílohy KATV]</w:t>
      </w:r>
    </w:p>
    <w:p w:rsidR="003A2564" w:rsidRPr="003F2E36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3F2E36">
        <w:rPr>
          <w:rFonts w:ascii="Arial" w:hAnsi="Arial" w:cs="Arial"/>
          <w:sz w:val="22"/>
          <w:szCs w:val="22"/>
        </w:rPr>
        <w:t>Obviněný uv</w:t>
      </w:r>
      <w:r w:rsidR="003F2E36">
        <w:rPr>
          <w:rFonts w:ascii="Arial" w:hAnsi="Arial" w:cs="Arial"/>
          <w:sz w:val="22"/>
          <w:szCs w:val="22"/>
        </w:rPr>
        <w:t>edl</w:t>
      </w:r>
      <w:r w:rsidRPr="003F2E36">
        <w:rPr>
          <w:rFonts w:ascii="Arial" w:hAnsi="Arial" w:cs="Arial"/>
          <w:sz w:val="22"/>
          <w:szCs w:val="22"/>
        </w:rPr>
        <w:t xml:space="preserve">, že vzhledem k tomu, že pro výpočet souřadnic nově určovaného bodu č. 1 byla použita metoda protínáním z délek, a vzhledem k tomu, že se jedná o analogovou mapu, nebyl bod č. 1 vyrovnán na spojnici bodů č. 238-7 a č. 238-18, přičemž na uvedené spojnici se nachází štít budovy, který nebylo možné v terénu zaměřit. Proto byl bod č. 1 specifikován jako lomový bod hranice. Měřická přímka mezi body </w:t>
      </w:r>
      <w:r w:rsidR="003F2E36">
        <w:rPr>
          <w:rFonts w:ascii="Arial" w:hAnsi="Arial" w:cs="Arial"/>
          <w:sz w:val="22"/>
          <w:szCs w:val="22"/>
        </w:rPr>
        <w:t xml:space="preserve">č. </w:t>
      </w:r>
      <w:r w:rsidRPr="003F2E36">
        <w:rPr>
          <w:rFonts w:ascii="Arial" w:hAnsi="Arial" w:cs="Arial"/>
          <w:sz w:val="22"/>
          <w:szCs w:val="22"/>
        </w:rPr>
        <w:t xml:space="preserve">238-7 a </w:t>
      </w:r>
      <w:r w:rsidR="003F2E36">
        <w:rPr>
          <w:rFonts w:ascii="Arial" w:hAnsi="Arial" w:cs="Arial"/>
          <w:sz w:val="22"/>
          <w:szCs w:val="22"/>
        </w:rPr>
        <w:t xml:space="preserve">č. </w:t>
      </w:r>
      <w:r w:rsidRPr="003F2E36">
        <w:rPr>
          <w:rFonts w:ascii="Arial" w:hAnsi="Arial" w:cs="Arial"/>
          <w:sz w:val="22"/>
          <w:szCs w:val="22"/>
        </w:rPr>
        <w:t xml:space="preserve">238-18, vyznačená v náčrtu ZPMZ </w:t>
      </w:r>
      <w:proofErr w:type="spellStart"/>
      <w:r w:rsidRPr="003F2E36">
        <w:rPr>
          <w:rFonts w:ascii="Arial" w:hAnsi="Arial" w:cs="Arial"/>
          <w:sz w:val="22"/>
          <w:szCs w:val="22"/>
        </w:rPr>
        <w:t>č.</w:t>
      </w:r>
      <w:r w:rsidR="00A52214">
        <w:rPr>
          <w:rFonts w:ascii="Arial" w:hAnsi="Arial" w:cs="Arial"/>
          <w:sz w:val="22"/>
          <w:szCs w:val="22"/>
        </w:rPr>
        <w:t>xxx</w:t>
      </w:r>
      <w:proofErr w:type="spellEnd"/>
      <w:r w:rsidRPr="003F2E36">
        <w:rPr>
          <w:rFonts w:ascii="Arial" w:hAnsi="Arial" w:cs="Arial"/>
          <w:sz w:val="22"/>
          <w:szCs w:val="22"/>
        </w:rPr>
        <w:t>, vyznačuje kontrolní staničení v úrovni nově určovaného bodu č. 1.</w:t>
      </w:r>
    </w:p>
    <w:p w:rsidR="003A2564" w:rsidRPr="003F2E36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3F2E36">
        <w:rPr>
          <w:rFonts w:ascii="Arial" w:hAnsi="Arial" w:cs="Arial"/>
          <w:sz w:val="22"/>
          <w:szCs w:val="22"/>
        </w:rPr>
        <w:t>K</w:t>
      </w:r>
      <w:r w:rsidR="003F2E36">
        <w:rPr>
          <w:rFonts w:ascii="Arial" w:hAnsi="Arial" w:cs="Arial"/>
          <w:sz w:val="22"/>
          <w:szCs w:val="22"/>
        </w:rPr>
        <w:t>e shora uvedenému</w:t>
      </w:r>
      <w:r w:rsidRPr="003F2E36">
        <w:rPr>
          <w:rFonts w:ascii="Arial" w:hAnsi="Arial" w:cs="Arial"/>
          <w:sz w:val="22"/>
          <w:szCs w:val="22"/>
        </w:rPr>
        <w:t xml:space="preserve"> ZKI </w:t>
      </w:r>
      <w:r w:rsidR="003F2E36">
        <w:rPr>
          <w:rFonts w:ascii="Arial" w:hAnsi="Arial" w:cs="Arial"/>
          <w:sz w:val="22"/>
          <w:szCs w:val="22"/>
        </w:rPr>
        <w:t>konstatuje</w:t>
      </w:r>
      <w:r w:rsidRPr="003F2E36">
        <w:rPr>
          <w:rFonts w:ascii="Arial" w:hAnsi="Arial" w:cs="Arial"/>
          <w:sz w:val="22"/>
          <w:szCs w:val="22"/>
        </w:rPr>
        <w:t xml:space="preserve">, že vyznačení určení polohy bodu č. 1 ortogonální metodou na přímce mezi body </w:t>
      </w:r>
      <w:r w:rsidR="003F2E36">
        <w:rPr>
          <w:rFonts w:ascii="Arial" w:hAnsi="Arial" w:cs="Arial"/>
          <w:sz w:val="22"/>
          <w:szCs w:val="22"/>
        </w:rPr>
        <w:t xml:space="preserve">č. </w:t>
      </w:r>
      <w:r w:rsidRPr="003F2E36">
        <w:rPr>
          <w:rFonts w:ascii="Arial" w:hAnsi="Arial" w:cs="Arial"/>
          <w:sz w:val="22"/>
          <w:szCs w:val="22"/>
        </w:rPr>
        <w:t xml:space="preserve">238-7 a </w:t>
      </w:r>
      <w:r w:rsidR="003F2E36">
        <w:rPr>
          <w:rFonts w:ascii="Arial" w:hAnsi="Arial" w:cs="Arial"/>
          <w:sz w:val="22"/>
          <w:szCs w:val="22"/>
        </w:rPr>
        <w:t xml:space="preserve">č. </w:t>
      </w:r>
      <w:r w:rsidRPr="003F2E36">
        <w:rPr>
          <w:rFonts w:ascii="Arial" w:hAnsi="Arial" w:cs="Arial"/>
          <w:sz w:val="22"/>
          <w:szCs w:val="22"/>
        </w:rPr>
        <w:t xml:space="preserve">238-18 v náčrtu ZPMZ je tedy chybné </w:t>
      </w:r>
      <w:r w:rsidR="003F2E36">
        <w:rPr>
          <w:rFonts w:ascii="Arial" w:hAnsi="Arial" w:cs="Arial"/>
          <w:sz w:val="22"/>
          <w:szCs w:val="22"/>
        </w:rPr>
        <w:t xml:space="preserve">                </w:t>
      </w:r>
      <w:r w:rsidRPr="003F2E36">
        <w:rPr>
          <w:rFonts w:ascii="Arial" w:hAnsi="Arial" w:cs="Arial"/>
          <w:sz w:val="22"/>
          <w:szCs w:val="22"/>
        </w:rPr>
        <w:t xml:space="preserve">a obviněný tím porušil </w:t>
      </w:r>
      <w:r w:rsidR="003F2E36">
        <w:rPr>
          <w:rFonts w:ascii="Arial" w:hAnsi="Arial" w:cs="Arial"/>
          <w:sz w:val="22"/>
          <w:szCs w:val="22"/>
        </w:rPr>
        <w:t xml:space="preserve">ustanovení </w:t>
      </w:r>
      <w:r w:rsidRPr="003F2E36">
        <w:rPr>
          <w:rFonts w:ascii="Arial" w:hAnsi="Arial" w:cs="Arial"/>
          <w:sz w:val="22"/>
          <w:szCs w:val="22"/>
        </w:rPr>
        <w:t xml:space="preserve">§ 16 odst. 1 zákona </w:t>
      </w:r>
      <w:r w:rsidR="003F2E36">
        <w:rPr>
          <w:rFonts w:ascii="Arial" w:hAnsi="Arial" w:cs="Arial"/>
          <w:sz w:val="22"/>
          <w:szCs w:val="22"/>
        </w:rPr>
        <w:t>o zeměměřictví</w:t>
      </w:r>
      <w:r w:rsidRPr="003F2E36">
        <w:rPr>
          <w:rFonts w:ascii="Arial" w:hAnsi="Arial" w:cs="Arial"/>
          <w:sz w:val="22"/>
          <w:szCs w:val="22"/>
        </w:rPr>
        <w:t>, neboť jednou z povinností fyzické osoby s úředním oprávněním je jednat odborně, nestranně a vycházet vždy ze spolehlivě zjištěného stavu věci při ověřování výsledků zeměměřických činností uvedených v</w:t>
      </w:r>
      <w:r w:rsidR="003F2E36">
        <w:rPr>
          <w:rFonts w:ascii="Arial" w:hAnsi="Arial" w:cs="Arial"/>
          <w:sz w:val="22"/>
          <w:szCs w:val="22"/>
        </w:rPr>
        <w:t xml:space="preserve"> ustanovení </w:t>
      </w:r>
      <w:r w:rsidRPr="003F2E36">
        <w:rPr>
          <w:rFonts w:ascii="Arial" w:hAnsi="Arial" w:cs="Arial"/>
          <w:sz w:val="22"/>
          <w:szCs w:val="22"/>
        </w:rPr>
        <w:t>§ 13 odst. 1 písm.</w:t>
      </w:r>
      <w:r w:rsidR="003F2E36">
        <w:rPr>
          <w:rFonts w:ascii="Arial" w:hAnsi="Arial" w:cs="Arial"/>
          <w:sz w:val="22"/>
          <w:szCs w:val="22"/>
        </w:rPr>
        <w:t xml:space="preserve"> </w:t>
      </w:r>
      <w:r w:rsidRPr="003F2E36">
        <w:rPr>
          <w:rFonts w:ascii="Arial" w:hAnsi="Arial" w:cs="Arial"/>
          <w:sz w:val="22"/>
          <w:szCs w:val="22"/>
        </w:rPr>
        <w:t>a), b) a d) tohoto zákona.</w:t>
      </w:r>
    </w:p>
    <w:p w:rsidR="003A2564" w:rsidRPr="00FE1346" w:rsidRDefault="003A2564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 xml:space="preserve"> V protokolu chybí výpočet souřadnic kontrolních bodů, resp. kontrolní měření těchto bodů </w:t>
      </w:r>
      <w:r>
        <w:rPr>
          <w:rFonts w:ascii="Arial" w:hAnsi="Arial" w:cs="Arial"/>
          <w:sz w:val="22"/>
          <w:szCs w:val="22"/>
        </w:rPr>
        <w:t xml:space="preserve">(zápisník chybí – viz bod I.2.) </w:t>
      </w:r>
      <w:r w:rsidRPr="005E7C02">
        <w:rPr>
          <w:rFonts w:ascii="Arial" w:hAnsi="Arial" w:cs="Arial"/>
          <w:sz w:val="22"/>
          <w:szCs w:val="22"/>
        </w:rPr>
        <w:t>– porušeno 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§ 81 odst. 7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§ 71 odst. 6 KATV)</w:t>
      </w:r>
    </w:p>
    <w:p w:rsidR="003A2564" w:rsidRPr="003F2E36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3F2E36">
        <w:rPr>
          <w:rFonts w:ascii="Arial" w:hAnsi="Arial" w:cs="Arial"/>
          <w:sz w:val="22"/>
          <w:szCs w:val="22"/>
        </w:rPr>
        <w:t xml:space="preserve">Obviněný k tomuto </w:t>
      </w:r>
      <w:r w:rsidR="003F2E36">
        <w:rPr>
          <w:rFonts w:ascii="Arial" w:hAnsi="Arial" w:cs="Arial"/>
          <w:sz w:val="22"/>
          <w:szCs w:val="22"/>
        </w:rPr>
        <w:t>zjištění</w:t>
      </w:r>
      <w:r w:rsidRPr="003F2E36">
        <w:rPr>
          <w:rFonts w:ascii="Arial" w:hAnsi="Arial" w:cs="Arial"/>
          <w:sz w:val="22"/>
          <w:szCs w:val="22"/>
        </w:rPr>
        <w:t xml:space="preserve"> uv</w:t>
      </w:r>
      <w:r w:rsidR="003F2E36">
        <w:rPr>
          <w:rFonts w:ascii="Arial" w:hAnsi="Arial" w:cs="Arial"/>
          <w:sz w:val="22"/>
          <w:szCs w:val="22"/>
        </w:rPr>
        <w:t>e</w:t>
      </w:r>
      <w:r w:rsidR="00B26E7D">
        <w:rPr>
          <w:rFonts w:ascii="Arial" w:hAnsi="Arial" w:cs="Arial"/>
          <w:sz w:val="22"/>
          <w:szCs w:val="22"/>
        </w:rPr>
        <w:t>d</w:t>
      </w:r>
      <w:r w:rsidR="003F2E36">
        <w:rPr>
          <w:rFonts w:ascii="Arial" w:hAnsi="Arial" w:cs="Arial"/>
          <w:sz w:val="22"/>
          <w:szCs w:val="22"/>
        </w:rPr>
        <w:t>l</w:t>
      </w:r>
      <w:r w:rsidRPr="003F2E36">
        <w:rPr>
          <w:rFonts w:ascii="Arial" w:hAnsi="Arial" w:cs="Arial"/>
          <w:sz w:val="22"/>
          <w:szCs w:val="22"/>
        </w:rPr>
        <w:t xml:space="preserve">, že kontrola souřadnic převzatých bodů je doložena v protokolu o výpočtu kontrolních </w:t>
      </w:r>
      <w:proofErr w:type="spellStart"/>
      <w:r w:rsidRPr="003F2E36">
        <w:rPr>
          <w:rFonts w:ascii="Arial" w:hAnsi="Arial" w:cs="Arial"/>
          <w:sz w:val="22"/>
          <w:szCs w:val="22"/>
        </w:rPr>
        <w:t>oměrných</w:t>
      </w:r>
      <w:proofErr w:type="spellEnd"/>
      <w:r w:rsidRPr="003F2E36">
        <w:rPr>
          <w:rFonts w:ascii="Arial" w:hAnsi="Arial" w:cs="Arial"/>
          <w:sz w:val="22"/>
          <w:szCs w:val="22"/>
        </w:rPr>
        <w:t xml:space="preserve"> měr.</w:t>
      </w:r>
    </w:p>
    <w:p w:rsidR="003A2564" w:rsidRPr="003F2E36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3F2E36">
        <w:rPr>
          <w:rFonts w:ascii="Arial" w:hAnsi="Arial" w:cs="Arial"/>
          <w:sz w:val="22"/>
          <w:szCs w:val="22"/>
        </w:rPr>
        <w:t>K</w:t>
      </w:r>
      <w:r w:rsidR="003F2E36">
        <w:rPr>
          <w:rFonts w:ascii="Arial" w:hAnsi="Arial" w:cs="Arial"/>
          <w:sz w:val="22"/>
          <w:szCs w:val="22"/>
        </w:rPr>
        <w:t> tvrzení obviněného Z</w:t>
      </w:r>
      <w:r w:rsidRPr="003F2E36">
        <w:rPr>
          <w:rFonts w:ascii="Arial" w:hAnsi="Arial" w:cs="Arial"/>
          <w:sz w:val="22"/>
          <w:szCs w:val="22"/>
        </w:rPr>
        <w:t xml:space="preserve">KI uvádí, že ověření polohy bodů měřením kontrolních </w:t>
      </w:r>
      <w:proofErr w:type="spellStart"/>
      <w:r w:rsidRPr="003F2E36">
        <w:rPr>
          <w:rFonts w:ascii="Arial" w:hAnsi="Arial" w:cs="Arial"/>
          <w:sz w:val="22"/>
          <w:szCs w:val="22"/>
        </w:rPr>
        <w:t>oměrných</w:t>
      </w:r>
      <w:proofErr w:type="spellEnd"/>
      <w:r w:rsidRPr="003F2E36">
        <w:rPr>
          <w:rFonts w:ascii="Arial" w:hAnsi="Arial" w:cs="Arial"/>
          <w:sz w:val="22"/>
          <w:szCs w:val="22"/>
        </w:rPr>
        <w:t xml:space="preserve"> je možné u identických bodů, dle </w:t>
      </w:r>
      <w:r w:rsidR="003F2E36">
        <w:rPr>
          <w:rFonts w:ascii="Arial" w:hAnsi="Arial" w:cs="Arial"/>
          <w:sz w:val="22"/>
          <w:szCs w:val="22"/>
        </w:rPr>
        <w:t xml:space="preserve">ustanovení </w:t>
      </w:r>
      <w:r w:rsidRPr="003F2E36">
        <w:rPr>
          <w:rFonts w:ascii="Arial" w:hAnsi="Arial" w:cs="Arial"/>
          <w:sz w:val="22"/>
          <w:szCs w:val="22"/>
        </w:rPr>
        <w:t xml:space="preserve">§ 81 odst. 4 </w:t>
      </w:r>
      <w:proofErr w:type="spellStart"/>
      <w:r w:rsidRPr="003F2E36">
        <w:rPr>
          <w:rFonts w:ascii="Arial" w:hAnsi="Arial" w:cs="Arial"/>
          <w:sz w:val="22"/>
          <w:szCs w:val="22"/>
        </w:rPr>
        <w:t>KatV</w:t>
      </w:r>
      <w:proofErr w:type="spellEnd"/>
      <w:r w:rsidRPr="003F2E36">
        <w:rPr>
          <w:rFonts w:ascii="Arial" w:hAnsi="Arial" w:cs="Arial"/>
          <w:sz w:val="22"/>
          <w:szCs w:val="22"/>
        </w:rPr>
        <w:t xml:space="preserve"> (</w:t>
      </w:r>
      <w:r w:rsidR="003F2E36">
        <w:rPr>
          <w:rFonts w:ascii="Arial" w:hAnsi="Arial" w:cs="Arial"/>
          <w:sz w:val="22"/>
          <w:szCs w:val="22"/>
        </w:rPr>
        <w:t xml:space="preserve">resp. ustanovení </w:t>
      </w:r>
      <w:r w:rsidRPr="003F2E36">
        <w:rPr>
          <w:rFonts w:ascii="Arial" w:hAnsi="Arial" w:cs="Arial"/>
          <w:sz w:val="22"/>
          <w:szCs w:val="22"/>
        </w:rPr>
        <w:t>§ 71 odst. 3 KATV). Povinnost zaměření navazujících kontrolních bodů je uvedena v</w:t>
      </w:r>
      <w:r w:rsidR="003F2E36">
        <w:rPr>
          <w:rFonts w:ascii="Arial" w:hAnsi="Arial" w:cs="Arial"/>
          <w:sz w:val="22"/>
          <w:szCs w:val="22"/>
        </w:rPr>
        <w:t xml:space="preserve"> ustanovení </w:t>
      </w:r>
      <w:r w:rsidRPr="003F2E36">
        <w:rPr>
          <w:rFonts w:ascii="Arial" w:hAnsi="Arial" w:cs="Arial"/>
          <w:sz w:val="22"/>
          <w:szCs w:val="22"/>
        </w:rPr>
        <w:t xml:space="preserve">§ 81 odst. 7 </w:t>
      </w:r>
      <w:proofErr w:type="spellStart"/>
      <w:r w:rsidRPr="003F2E36">
        <w:rPr>
          <w:rFonts w:ascii="Arial" w:hAnsi="Arial" w:cs="Arial"/>
          <w:sz w:val="22"/>
          <w:szCs w:val="22"/>
        </w:rPr>
        <w:t>KatV</w:t>
      </w:r>
      <w:proofErr w:type="spellEnd"/>
      <w:r w:rsidRPr="003F2E36">
        <w:rPr>
          <w:rFonts w:ascii="Arial" w:hAnsi="Arial" w:cs="Arial"/>
          <w:sz w:val="22"/>
          <w:szCs w:val="22"/>
        </w:rPr>
        <w:t xml:space="preserve"> (</w:t>
      </w:r>
      <w:r w:rsidR="003F2E36">
        <w:rPr>
          <w:rFonts w:ascii="Arial" w:hAnsi="Arial" w:cs="Arial"/>
          <w:sz w:val="22"/>
          <w:szCs w:val="22"/>
        </w:rPr>
        <w:t>resp. v ustanovení</w:t>
      </w:r>
      <w:r w:rsidRPr="003F2E36">
        <w:rPr>
          <w:rFonts w:ascii="Arial" w:hAnsi="Arial" w:cs="Arial"/>
          <w:sz w:val="22"/>
          <w:szCs w:val="22"/>
        </w:rPr>
        <w:t xml:space="preserve"> § 71 odst. 6 KATV). </w:t>
      </w:r>
    </w:p>
    <w:p w:rsidR="003A2564" w:rsidRPr="00617D2D" w:rsidRDefault="003A2564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Pr="0053016C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53016C">
        <w:rPr>
          <w:rFonts w:ascii="Arial" w:hAnsi="Arial" w:cs="Arial"/>
          <w:sz w:val="22"/>
          <w:szCs w:val="22"/>
        </w:rPr>
        <w:t>I.</w:t>
      </w:r>
      <w:r>
        <w:rPr>
          <w:rFonts w:ascii="Arial" w:hAnsi="Arial" w:cs="Arial"/>
          <w:sz w:val="22"/>
          <w:szCs w:val="22"/>
        </w:rPr>
        <w:t>4</w:t>
      </w:r>
      <w:r w:rsidRPr="0053016C">
        <w:rPr>
          <w:rFonts w:ascii="Arial" w:hAnsi="Arial" w:cs="Arial"/>
          <w:sz w:val="22"/>
          <w:szCs w:val="22"/>
        </w:rPr>
        <w:t>. ZPMZ – záznam výsledků výpočtu výměr parcel:</w:t>
      </w: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>výměry nově tvořených parcel se vyznačují červeně, nikoliv „šrafy“ – porušeno 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č. 16.22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16.22 přílohy KATV)</w:t>
      </w:r>
    </w:p>
    <w:p w:rsidR="003A2564" w:rsidRPr="008F079C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8F079C">
        <w:rPr>
          <w:rFonts w:ascii="Arial" w:hAnsi="Arial" w:cs="Arial"/>
          <w:sz w:val="22"/>
          <w:szCs w:val="22"/>
        </w:rPr>
        <w:t xml:space="preserve">Obviněný uvádí, že tento způsob značení byl dohodnut v rámci školení ověřovatelů </w:t>
      </w:r>
      <w:r w:rsidR="008F079C">
        <w:rPr>
          <w:rFonts w:ascii="Arial" w:hAnsi="Arial" w:cs="Arial"/>
          <w:sz w:val="22"/>
          <w:szCs w:val="22"/>
        </w:rPr>
        <w:t>GP</w:t>
      </w:r>
      <w:r w:rsidRPr="008F079C">
        <w:rPr>
          <w:rFonts w:ascii="Arial" w:hAnsi="Arial" w:cs="Arial"/>
          <w:sz w:val="22"/>
          <w:szCs w:val="22"/>
        </w:rPr>
        <w:t xml:space="preserve"> na půdě </w:t>
      </w:r>
      <w:r w:rsidR="008F079C">
        <w:rPr>
          <w:rFonts w:ascii="Arial" w:hAnsi="Arial" w:cs="Arial"/>
          <w:sz w:val="22"/>
          <w:szCs w:val="22"/>
        </w:rPr>
        <w:t>Českého úřadu zeměměřického a katastrálního (ČÚZK)</w:t>
      </w:r>
      <w:r w:rsidRPr="008F079C">
        <w:rPr>
          <w:rFonts w:ascii="Arial" w:hAnsi="Arial" w:cs="Arial"/>
          <w:sz w:val="22"/>
          <w:szCs w:val="22"/>
        </w:rPr>
        <w:t xml:space="preserve"> vztahujícího se k tehdy nové vyhlášce </w:t>
      </w:r>
      <w:proofErr w:type="spellStart"/>
      <w:r w:rsidRPr="008F079C">
        <w:rPr>
          <w:rFonts w:ascii="Arial" w:hAnsi="Arial" w:cs="Arial"/>
          <w:sz w:val="22"/>
          <w:szCs w:val="22"/>
        </w:rPr>
        <w:t>KatV</w:t>
      </w:r>
      <w:proofErr w:type="spellEnd"/>
      <w:r w:rsidRPr="008F079C">
        <w:rPr>
          <w:rFonts w:ascii="Arial" w:hAnsi="Arial" w:cs="Arial"/>
          <w:sz w:val="22"/>
          <w:szCs w:val="22"/>
        </w:rPr>
        <w:t>. V rámci tohoto školení bylo dohodnuto, že výměry nově vytvořených parcel mohou být podbarveny červeně.</w:t>
      </w:r>
    </w:p>
    <w:p w:rsidR="003A2564" w:rsidRPr="008F079C" w:rsidRDefault="008F079C" w:rsidP="003A256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Vzhledem k tomu, že </w:t>
      </w:r>
      <w:r w:rsidR="00F520A6">
        <w:rPr>
          <w:rFonts w:ascii="Arial" w:hAnsi="Arial" w:cs="Arial"/>
          <w:sz w:val="22"/>
          <w:szCs w:val="22"/>
        </w:rPr>
        <w:t xml:space="preserve">obviněný své výše uvedené tvrzení nedoložil žádným písemným dokumentem a </w:t>
      </w:r>
      <w:r>
        <w:rPr>
          <w:rFonts w:ascii="Arial" w:hAnsi="Arial" w:cs="Arial"/>
          <w:sz w:val="22"/>
          <w:szCs w:val="22"/>
        </w:rPr>
        <w:t xml:space="preserve">žádný </w:t>
      </w:r>
      <w:r w:rsidR="00EC6BCE">
        <w:rPr>
          <w:rFonts w:ascii="Arial" w:hAnsi="Arial" w:cs="Arial"/>
          <w:sz w:val="22"/>
          <w:szCs w:val="22"/>
        </w:rPr>
        <w:t xml:space="preserve">právní předpis výjimku ani změnu uvedeného značení, dle zjištění ZKI, neumožňuje, musí být, dle názoru ZKI postupováno tak jak je uvedeno výše, tj. tak, že </w:t>
      </w:r>
      <w:r w:rsidR="003A2564" w:rsidRPr="008F079C">
        <w:rPr>
          <w:rFonts w:ascii="Arial" w:hAnsi="Arial" w:cs="Arial"/>
          <w:sz w:val="22"/>
          <w:szCs w:val="22"/>
        </w:rPr>
        <w:t xml:space="preserve">dle bodu 16.22 přílohy </w:t>
      </w:r>
      <w:proofErr w:type="spellStart"/>
      <w:r w:rsidR="003A2564" w:rsidRPr="008F079C">
        <w:rPr>
          <w:rFonts w:ascii="Arial" w:hAnsi="Arial" w:cs="Arial"/>
          <w:sz w:val="22"/>
          <w:szCs w:val="22"/>
        </w:rPr>
        <w:t>KatV</w:t>
      </w:r>
      <w:proofErr w:type="spellEnd"/>
      <w:r w:rsidR="00EC6BCE">
        <w:rPr>
          <w:rFonts w:ascii="Arial" w:hAnsi="Arial" w:cs="Arial"/>
          <w:sz w:val="22"/>
          <w:szCs w:val="22"/>
        </w:rPr>
        <w:t xml:space="preserve">, resp. </w:t>
      </w:r>
      <w:r w:rsidR="003A2564" w:rsidRPr="008F079C">
        <w:rPr>
          <w:rFonts w:ascii="Arial" w:hAnsi="Arial" w:cs="Arial"/>
          <w:sz w:val="22"/>
          <w:szCs w:val="22"/>
        </w:rPr>
        <w:t xml:space="preserve">bodu 16.22 KATV se nově určené výměry vyznačují červeně. </w:t>
      </w:r>
    </w:p>
    <w:p w:rsidR="003A2564" w:rsidRPr="00510250" w:rsidRDefault="003A2564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53016C">
        <w:rPr>
          <w:rFonts w:ascii="Arial" w:hAnsi="Arial" w:cs="Arial"/>
          <w:sz w:val="22"/>
          <w:szCs w:val="22"/>
        </w:rPr>
        <w:t>I.</w:t>
      </w:r>
      <w:r>
        <w:rPr>
          <w:rFonts w:ascii="Arial" w:hAnsi="Arial" w:cs="Arial"/>
          <w:sz w:val="22"/>
          <w:szCs w:val="22"/>
        </w:rPr>
        <w:t>5</w:t>
      </w:r>
      <w:r w:rsidRPr="0053016C">
        <w:rPr>
          <w:rFonts w:ascii="Arial" w:hAnsi="Arial" w:cs="Arial"/>
          <w:sz w:val="22"/>
          <w:szCs w:val="22"/>
        </w:rPr>
        <w:t xml:space="preserve">. ZPMZ – </w:t>
      </w:r>
      <w:r>
        <w:rPr>
          <w:rFonts w:ascii="Arial" w:hAnsi="Arial" w:cs="Arial"/>
          <w:sz w:val="22"/>
          <w:szCs w:val="22"/>
        </w:rPr>
        <w:t>návrh změny</w:t>
      </w:r>
      <w:r w:rsidRPr="0053016C">
        <w:rPr>
          <w:rFonts w:ascii="Arial" w:hAnsi="Arial" w:cs="Arial"/>
          <w:sz w:val="22"/>
          <w:szCs w:val="22"/>
        </w:rPr>
        <w:t>:</w:t>
      </w:r>
    </w:p>
    <w:p w:rsidR="00A64327" w:rsidRPr="0053016C" w:rsidRDefault="00A64327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Pr="005E7C02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 xml:space="preserve">Kontrolou ZKI zjištěno, že v případě identických bodů č. 238-3, </w:t>
      </w:r>
      <w:r>
        <w:rPr>
          <w:rFonts w:ascii="Arial" w:hAnsi="Arial" w:cs="Arial"/>
          <w:sz w:val="22"/>
          <w:szCs w:val="22"/>
        </w:rPr>
        <w:t xml:space="preserve">č. </w:t>
      </w:r>
      <w:r w:rsidRPr="005E7C02">
        <w:rPr>
          <w:rFonts w:ascii="Arial" w:hAnsi="Arial" w:cs="Arial"/>
          <w:sz w:val="22"/>
          <w:szCs w:val="22"/>
        </w:rPr>
        <w:t xml:space="preserve">238-8 a </w:t>
      </w:r>
      <w:r>
        <w:rPr>
          <w:rFonts w:ascii="Arial" w:hAnsi="Arial" w:cs="Arial"/>
          <w:sz w:val="22"/>
          <w:szCs w:val="22"/>
        </w:rPr>
        <w:t xml:space="preserve">č. </w:t>
      </w:r>
      <w:r w:rsidRPr="005E7C02">
        <w:rPr>
          <w:rFonts w:ascii="Arial" w:hAnsi="Arial" w:cs="Arial"/>
          <w:sz w:val="22"/>
          <w:szCs w:val="22"/>
        </w:rPr>
        <w:t xml:space="preserve">238-18 byla překročena hodnota mezního rozdílu délky </w:t>
      </w:r>
      <w:proofErr w:type="spellStart"/>
      <w:r w:rsidRPr="005E7C02">
        <w:rPr>
          <w:rFonts w:ascii="Arial" w:hAnsi="Arial" w:cs="Arial"/>
          <w:sz w:val="22"/>
          <w:szCs w:val="22"/>
        </w:rPr>
        <w:t>u</w:t>
      </w:r>
      <w:r w:rsidRPr="005E7C02">
        <w:rPr>
          <w:rFonts w:ascii="Arial" w:hAnsi="Arial" w:cs="Arial"/>
          <w:sz w:val="22"/>
          <w:szCs w:val="22"/>
          <w:vertAlign w:val="subscript"/>
        </w:rPr>
        <w:t>d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pro délku mezi body </w:t>
      </w:r>
      <w:r>
        <w:rPr>
          <w:rFonts w:ascii="Arial" w:hAnsi="Arial" w:cs="Arial"/>
          <w:sz w:val="22"/>
          <w:szCs w:val="22"/>
        </w:rPr>
        <w:t xml:space="preserve">č. </w:t>
      </w:r>
      <w:r w:rsidRPr="005E7C02">
        <w:rPr>
          <w:rFonts w:ascii="Arial" w:hAnsi="Arial" w:cs="Arial"/>
          <w:sz w:val="22"/>
          <w:szCs w:val="22"/>
        </w:rPr>
        <w:t xml:space="preserve">238-3 </w:t>
      </w:r>
      <w:r>
        <w:rPr>
          <w:rFonts w:ascii="Arial" w:hAnsi="Arial" w:cs="Arial"/>
          <w:sz w:val="22"/>
          <w:szCs w:val="22"/>
        </w:rPr>
        <w:t xml:space="preserve">       </w:t>
      </w:r>
      <w:r w:rsidRPr="005E7C02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č. </w:t>
      </w:r>
      <w:r w:rsidRPr="005E7C02">
        <w:rPr>
          <w:rFonts w:ascii="Arial" w:hAnsi="Arial" w:cs="Arial"/>
          <w:sz w:val="22"/>
          <w:szCs w:val="22"/>
        </w:rPr>
        <w:t>238-18 (</w:t>
      </w:r>
      <w:proofErr w:type="spellStart"/>
      <w:r w:rsidRPr="005E7C02">
        <w:rPr>
          <w:rFonts w:ascii="Arial" w:hAnsi="Arial" w:cs="Arial"/>
          <w:sz w:val="22"/>
          <w:szCs w:val="22"/>
        </w:rPr>
        <w:t>u</w:t>
      </w:r>
      <w:r w:rsidRPr="005E7C02">
        <w:rPr>
          <w:rFonts w:ascii="Arial" w:hAnsi="Arial" w:cs="Arial"/>
          <w:sz w:val="22"/>
          <w:szCs w:val="22"/>
          <w:vertAlign w:val="subscript"/>
        </w:rPr>
        <w:t>d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= 2,40 m, skutečný rozdíl: 2,72 m) a délku mezi body </w:t>
      </w:r>
      <w:r>
        <w:rPr>
          <w:rFonts w:ascii="Arial" w:hAnsi="Arial" w:cs="Arial"/>
          <w:sz w:val="22"/>
          <w:szCs w:val="22"/>
        </w:rPr>
        <w:t xml:space="preserve">č. </w:t>
      </w:r>
      <w:r w:rsidRPr="005E7C02">
        <w:rPr>
          <w:rFonts w:ascii="Arial" w:hAnsi="Arial" w:cs="Arial"/>
          <w:sz w:val="22"/>
          <w:szCs w:val="22"/>
        </w:rPr>
        <w:t xml:space="preserve">238-3 </w:t>
      </w:r>
      <w:r>
        <w:rPr>
          <w:rFonts w:ascii="Arial" w:hAnsi="Arial" w:cs="Arial"/>
          <w:sz w:val="22"/>
          <w:szCs w:val="22"/>
        </w:rPr>
        <w:t xml:space="preserve">            </w:t>
      </w:r>
      <w:r w:rsidRPr="005E7C02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č. </w:t>
      </w:r>
      <w:r w:rsidRPr="005E7C02">
        <w:rPr>
          <w:rFonts w:ascii="Arial" w:hAnsi="Arial" w:cs="Arial"/>
          <w:sz w:val="22"/>
          <w:szCs w:val="22"/>
        </w:rPr>
        <w:t>238-8 (</w:t>
      </w:r>
      <w:proofErr w:type="spellStart"/>
      <w:r w:rsidRPr="005E7C02">
        <w:rPr>
          <w:rFonts w:ascii="Arial" w:hAnsi="Arial" w:cs="Arial"/>
          <w:sz w:val="22"/>
          <w:szCs w:val="22"/>
        </w:rPr>
        <w:t>u</w:t>
      </w:r>
      <w:r w:rsidRPr="005E7C02">
        <w:rPr>
          <w:rFonts w:ascii="Arial" w:hAnsi="Arial" w:cs="Arial"/>
          <w:sz w:val="22"/>
          <w:szCs w:val="22"/>
          <w:vertAlign w:val="subscript"/>
        </w:rPr>
        <w:t>d</w:t>
      </w:r>
      <w:proofErr w:type="spellEnd"/>
      <w:r w:rsidRPr="005E7C02">
        <w:rPr>
          <w:rFonts w:ascii="Arial" w:hAnsi="Arial" w:cs="Arial"/>
          <w:sz w:val="22"/>
          <w:szCs w:val="22"/>
        </w:rPr>
        <w:t>= 2,32 m, skutečný rozdíl: 2,75 m) – porušeno 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13.2, 13.5 a 13.6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13.2, 13.5 a 13.6 přílohy KATV). Identické body nebyly proto zvoleny v souladu s 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§ 75 odst. 3 </w:t>
      </w:r>
      <w:r w:rsidR="006869E8">
        <w:rPr>
          <w:rFonts w:ascii="Arial" w:hAnsi="Arial" w:cs="Arial"/>
          <w:sz w:val="22"/>
          <w:szCs w:val="22"/>
        </w:rPr>
        <w:t xml:space="preserve">       </w:t>
      </w:r>
      <w:r w:rsidRPr="005E7C02">
        <w:rPr>
          <w:rFonts w:ascii="Arial" w:hAnsi="Arial" w:cs="Arial"/>
          <w:sz w:val="22"/>
          <w:szCs w:val="22"/>
        </w:rPr>
        <w:t>a odst.</w:t>
      </w:r>
      <w:r>
        <w:rPr>
          <w:rFonts w:ascii="Arial" w:hAnsi="Arial" w:cs="Arial"/>
          <w:sz w:val="22"/>
          <w:szCs w:val="22"/>
        </w:rPr>
        <w:t xml:space="preserve"> </w:t>
      </w:r>
      <w:r w:rsidRPr="005E7C02">
        <w:rPr>
          <w:rFonts w:ascii="Arial" w:hAnsi="Arial" w:cs="Arial"/>
          <w:sz w:val="22"/>
          <w:szCs w:val="22"/>
        </w:rPr>
        <w:t>5 písm.</w:t>
      </w:r>
      <w:r>
        <w:rPr>
          <w:rFonts w:ascii="Arial" w:hAnsi="Arial" w:cs="Arial"/>
          <w:sz w:val="22"/>
          <w:szCs w:val="22"/>
        </w:rPr>
        <w:t xml:space="preserve"> </w:t>
      </w:r>
      <w:r w:rsidRPr="005E7C02">
        <w:rPr>
          <w:rFonts w:ascii="Arial" w:hAnsi="Arial" w:cs="Arial"/>
          <w:sz w:val="22"/>
          <w:szCs w:val="22"/>
        </w:rPr>
        <w:t xml:space="preserve">b)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[do 31.12.2013 s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anovením</w:t>
      </w:r>
      <w:r w:rsidRPr="005E7C02">
        <w:rPr>
          <w:rFonts w:ascii="Arial" w:hAnsi="Arial" w:cs="Arial"/>
          <w:sz w:val="22"/>
          <w:szCs w:val="22"/>
        </w:rPr>
        <w:t xml:space="preserve"> § 70 odst. 1 a odst.</w:t>
      </w:r>
      <w:r>
        <w:rPr>
          <w:rFonts w:ascii="Arial" w:hAnsi="Arial" w:cs="Arial"/>
          <w:sz w:val="22"/>
          <w:szCs w:val="22"/>
        </w:rPr>
        <w:t xml:space="preserve"> </w:t>
      </w:r>
      <w:r w:rsidRPr="005E7C02">
        <w:rPr>
          <w:rFonts w:ascii="Arial" w:hAnsi="Arial" w:cs="Arial"/>
          <w:sz w:val="22"/>
          <w:szCs w:val="22"/>
        </w:rPr>
        <w:t>3 písm.</w:t>
      </w:r>
      <w:r>
        <w:rPr>
          <w:rFonts w:ascii="Arial" w:hAnsi="Arial" w:cs="Arial"/>
          <w:sz w:val="22"/>
          <w:szCs w:val="22"/>
        </w:rPr>
        <w:t xml:space="preserve"> </w:t>
      </w:r>
      <w:r w:rsidRPr="005E7C02">
        <w:rPr>
          <w:rFonts w:ascii="Arial" w:hAnsi="Arial" w:cs="Arial"/>
          <w:sz w:val="22"/>
          <w:szCs w:val="22"/>
        </w:rPr>
        <w:t>b) KATV</w:t>
      </w:r>
      <w:r>
        <w:rPr>
          <w:rFonts w:ascii="Arial" w:hAnsi="Arial" w:cs="Arial"/>
          <w:sz w:val="22"/>
          <w:szCs w:val="22"/>
        </w:rPr>
        <w:t>]</w:t>
      </w:r>
      <w:r w:rsidRPr="005E7C02">
        <w:rPr>
          <w:rFonts w:ascii="Arial" w:hAnsi="Arial" w:cs="Arial"/>
          <w:sz w:val="22"/>
          <w:szCs w:val="22"/>
        </w:rPr>
        <w:t>.</w:t>
      </w:r>
    </w:p>
    <w:p w:rsidR="003A2564" w:rsidRPr="006869E8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6869E8">
        <w:rPr>
          <w:rFonts w:ascii="Arial" w:hAnsi="Arial" w:cs="Arial"/>
          <w:sz w:val="22"/>
          <w:szCs w:val="22"/>
        </w:rPr>
        <w:lastRenderedPageBreak/>
        <w:t>Obviněný k</w:t>
      </w:r>
      <w:r w:rsidR="006869E8">
        <w:rPr>
          <w:rFonts w:ascii="Arial" w:hAnsi="Arial" w:cs="Arial"/>
          <w:sz w:val="22"/>
          <w:szCs w:val="22"/>
        </w:rPr>
        <w:t xml:space="preserve"> uvedenému sdělil, </w:t>
      </w:r>
      <w:r w:rsidRPr="006869E8">
        <w:rPr>
          <w:rFonts w:ascii="Arial" w:hAnsi="Arial" w:cs="Arial"/>
          <w:sz w:val="22"/>
          <w:szCs w:val="22"/>
        </w:rPr>
        <w:t xml:space="preserve">že body č. 238-3, č. 238-8 a č. 238-18 byly zvoleny na rozích zdí a budov, u nichž </w:t>
      </w:r>
      <w:r w:rsidR="008F7277">
        <w:rPr>
          <w:rFonts w:ascii="Arial" w:hAnsi="Arial" w:cs="Arial"/>
          <w:sz w:val="22"/>
          <w:szCs w:val="22"/>
        </w:rPr>
        <w:t>lze</w:t>
      </w:r>
      <w:r w:rsidRPr="006869E8">
        <w:rPr>
          <w:rFonts w:ascii="Arial" w:hAnsi="Arial" w:cs="Arial"/>
          <w:sz w:val="22"/>
          <w:szCs w:val="22"/>
        </w:rPr>
        <w:t xml:space="preserve"> předpokládat, že se jejich původní poloha nezměnila, což je uvedeno v charakteristice převzatých bodů. Proto se obviněný domnívá, že v tomto případě nebylo zmiňované ustanovení porušeno. Překročení hodnot mezního rozdílu délek bodů uváděných v této připomínce je velmi subjektivní kritérium a závisí na posouzení konkrétního geodeta. Rastrová data katastru nemovitostí i pozemkového katastru měl obviněný k dispozici. </w:t>
      </w:r>
    </w:p>
    <w:p w:rsidR="003A2564" w:rsidRPr="006869E8" w:rsidRDefault="006869E8" w:rsidP="003A256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ZKI k vyjádření obviněného uvádí, že v</w:t>
      </w:r>
      <w:r w:rsidR="003A2564" w:rsidRPr="006869E8">
        <w:rPr>
          <w:rFonts w:ascii="Arial" w:hAnsi="Arial" w:cs="Arial"/>
          <w:sz w:val="22"/>
          <w:szCs w:val="22"/>
        </w:rPr>
        <w:t xml:space="preserve"> předchozích svých vyjádřeních </w:t>
      </w:r>
      <w:r>
        <w:rPr>
          <w:rFonts w:ascii="Arial" w:hAnsi="Arial" w:cs="Arial"/>
          <w:sz w:val="22"/>
          <w:szCs w:val="22"/>
        </w:rPr>
        <w:t>tento</w:t>
      </w:r>
      <w:r w:rsidR="003A2564" w:rsidRPr="006869E8">
        <w:rPr>
          <w:rFonts w:ascii="Arial" w:hAnsi="Arial" w:cs="Arial"/>
          <w:sz w:val="22"/>
          <w:szCs w:val="22"/>
        </w:rPr>
        <w:t xml:space="preserve"> uvedl, že zákres v mapě katastru nemovitostí ve vztahu k poloze bodů </w:t>
      </w:r>
      <w:r>
        <w:rPr>
          <w:rFonts w:ascii="Arial" w:hAnsi="Arial" w:cs="Arial"/>
          <w:sz w:val="22"/>
          <w:szCs w:val="22"/>
        </w:rPr>
        <w:t xml:space="preserve">č. </w:t>
      </w:r>
      <w:r w:rsidR="003A2564" w:rsidRPr="006869E8">
        <w:rPr>
          <w:rFonts w:ascii="Arial" w:hAnsi="Arial" w:cs="Arial"/>
          <w:sz w:val="22"/>
          <w:szCs w:val="22"/>
        </w:rPr>
        <w:t xml:space="preserve">238-3 a </w:t>
      </w:r>
      <w:r>
        <w:rPr>
          <w:rFonts w:ascii="Arial" w:hAnsi="Arial" w:cs="Arial"/>
          <w:sz w:val="22"/>
          <w:szCs w:val="22"/>
        </w:rPr>
        <w:t xml:space="preserve">č. </w:t>
      </w:r>
      <w:r w:rsidR="003A2564" w:rsidRPr="006869E8">
        <w:rPr>
          <w:rFonts w:ascii="Arial" w:hAnsi="Arial" w:cs="Arial"/>
          <w:sz w:val="22"/>
          <w:szCs w:val="22"/>
        </w:rPr>
        <w:t xml:space="preserve">238-18 považuje za chybný, proto nebylo možno použít tyto body jako identické pro zákres předmětné změny do katastrální mapy, tento postup je </w:t>
      </w:r>
      <w:r>
        <w:rPr>
          <w:rFonts w:ascii="Arial" w:hAnsi="Arial" w:cs="Arial"/>
          <w:sz w:val="22"/>
          <w:szCs w:val="22"/>
        </w:rPr>
        <w:t xml:space="preserve">opět </w:t>
      </w:r>
      <w:r w:rsidR="003A2564" w:rsidRPr="006869E8">
        <w:rPr>
          <w:rFonts w:ascii="Arial" w:hAnsi="Arial" w:cs="Arial"/>
          <w:sz w:val="22"/>
          <w:szCs w:val="22"/>
        </w:rPr>
        <w:t>v rozporu s</w:t>
      </w:r>
      <w:r>
        <w:rPr>
          <w:rFonts w:ascii="Arial" w:hAnsi="Arial" w:cs="Arial"/>
          <w:sz w:val="22"/>
          <w:szCs w:val="22"/>
        </w:rPr>
        <w:t xml:space="preserve"> ustanovením </w:t>
      </w:r>
      <w:r w:rsidR="003A2564" w:rsidRPr="006869E8">
        <w:rPr>
          <w:rFonts w:ascii="Arial" w:hAnsi="Arial" w:cs="Arial"/>
          <w:sz w:val="22"/>
          <w:szCs w:val="22"/>
        </w:rPr>
        <w:t>§ 16 odst. 1 zákona</w:t>
      </w:r>
      <w:r>
        <w:rPr>
          <w:rFonts w:ascii="Arial" w:hAnsi="Arial" w:cs="Arial"/>
          <w:sz w:val="22"/>
          <w:szCs w:val="22"/>
        </w:rPr>
        <w:t xml:space="preserve"> o zeměměřictví</w:t>
      </w:r>
      <w:r w:rsidR="003A2564" w:rsidRPr="006869E8">
        <w:rPr>
          <w:rFonts w:ascii="Arial" w:hAnsi="Arial" w:cs="Arial"/>
          <w:sz w:val="22"/>
          <w:szCs w:val="22"/>
        </w:rPr>
        <w:t xml:space="preserve">, neboť </w:t>
      </w:r>
      <w:r>
        <w:rPr>
          <w:rFonts w:ascii="Arial" w:hAnsi="Arial" w:cs="Arial"/>
          <w:sz w:val="22"/>
          <w:szCs w:val="22"/>
        </w:rPr>
        <w:t xml:space="preserve">jak už bylo uvedeno výše, </w:t>
      </w:r>
      <w:r w:rsidR="003A2564" w:rsidRPr="006869E8">
        <w:rPr>
          <w:rFonts w:ascii="Arial" w:hAnsi="Arial" w:cs="Arial"/>
          <w:sz w:val="22"/>
          <w:szCs w:val="22"/>
        </w:rPr>
        <w:t>jednou z povinností fyzické osoby s úředním oprávněním je jednat odborně, nestranně a vycházet vždy ze spolehlivě zjištěného stavu věci při ověřování výsledků zeměměřických činností uvedených v</w:t>
      </w:r>
      <w:r>
        <w:rPr>
          <w:rFonts w:ascii="Arial" w:hAnsi="Arial" w:cs="Arial"/>
          <w:sz w:val="22"/>
          <w:szCs w:val="22"/>
        </w:rPr>
        <w:t xml:space="preserve"> ustanovení </w:t>
      </w:r>
      <w:r w:rsidR="003A2564" w:rsidRPr="006869E8">
        <w:rPr>
          <w:rFonts w:ascii="Arial" w:hAnsi="Arial" w:cs="Arial"/>
          <w:sz w:val="22"/>
          <w:szCs w:val="22"/>
        </w:rPr>
        <w:t>§ 13 odst. 1 písm.</w:t>
      </w:r>
      <w:r>
        <w:rPr>
          <w:rFonts w:ascii="Arial" w:hAnsi="Arial" w:cs="Arial"/>
          <w:sz w:val="22"/>
          <w:szCs w:val="22"/>
        </w:rPr>
        <w:t xml:space="preserve"> </w:t>
      </w:r>
      <w:r w:rsidR="003A2564" w:rsidRPr="006869E8">
        <w:rPr>
          <w:rFonts w:ascii="Arial" w:hAnsi="Arial" w:cs="Arial"/>
          <w:sz w:val="22"/>
          <w:szCs w:val="22"/>
        </w:rPr>
        <w:t>a), b) a d) tohoto zákona.</w:t>
      </w:r>
    </w:p>
    <w:p w:rsidR="003A2564" w:rsidRPr="00B74BB1" w:rsidRDefault="003A2564" w:rsidP="003A2564">
      <w:pPr>
        <w:ind w:left="1440"/>
        <w:jc w:val="both"/>
        <w:rPr>
          <w:rFonts w:ascii="Arial" w:hAnsi="Arial" w:cs="Arial"/>
          <w:sz w:val="22"/>
          <w:szCs w:val="22"/>
        </w:rPr>
      </w:pPr>
    </w:p>
    <w:p w:rsidR="003A2564" w:rsidRPr="00DE3F4D" w:rsidRDefault="003A2564" w:rsidP="003A2564">
      <w:pPr>
        <w:pStyle w:val="Odstavecseseznamem"/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E3F4D">
        <w:rPr>
          <w:rFonts w:ascii="Arial" w:hAnsi="Arial" w:cs="Arial"/>
          <w:b/>
          <w:sz w:val="22"/>
          <w:szCs w:val="22"/>
        </w:rPr>
        <w:t xml:space="preserve">Vady obsahu a náležitostí GP dle ustanovení bodu 17 přílohy ke </w:t>
      </w:r>
      <w:proofErr w:type="spellStart"/>
      <w:r>
        <w:rPr>
          <w:rFonts w:ascii="Arial" w:hAnsi="Arial" w:cs="Arial"/>
          <w:b/>
          <w:sz w:val="22"/>
          <w:szCs w:val="22"/>
        </w:rPr>
        <w:t>KatV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(</w:t>
      </w:r>
      <w:r w:rsidRPr="00DE3F4D">
        <w:rPr>
          <w:rFonts w:ascii="Arial" w:hAnsi="Arial" w:cs="Arial"/>
          <w:b/>
          <w:sz w:val="22"/>
          <w:szCs w:val="22"/>
        </w:rPr>
        <w:t>do 31.12.2013 dle</w:t>
      </w:r>
      <w:r>
        <w:rPr>
          <w:rFonts w:ascii="Arial" w:hAnsi="Arial" w:cs="Arial"/>
          <w:b/>
          <w:sz w:val="22"/>
          <w:szCs w:val="22"/>
        </w:rPr>
        <w:t xml:space="preserve"> ustanovení bodu 17 přílohy ke KATV)</w:t>
      </w:r>
      <w:r w:rsidRPr="00DE3F4D">
        <w:rPr>
          <w:rFonts w:ascii="Arial" w:hAnsi="Arial" w:cs="Arial"/>
          <w:b/>
          <w:sz w:val="22"/>
          <w:szCs w:val="22"/>
        </w:rPr>
        <w:t>:</w:t>
      </w:r>
      <w:r w:rsidRPr="00DE3F4D">
        <w:rPr>
          <w:rFonts w:ascii="Arial" w:hAnsi="Arial" w:cs="Arial"/>
          <w:sz w:val="22"/>
          <w:szCs w:val="22"/>
        </w:rPr>
        <w:t xml:space="preserve"> </w:t>
      </w:r>
    </w:p>
    <w:p w:rsidR="003A2564" w:rsidRPr="00870FB0" w:rsidRDefault="003A2564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870FB0">
        <w:rPr>
          <w:rFonts w:ascii="Arial" w:hAnsi="Arial" w:cs="Arial"/>
          <w:sz w:val="22"/>
          <w:szCs w:val="22"/>
        </w:rPr>
        <w:t xml:space="preserve">II.1.  GP </w:t>
      </w:r>
      <w:r>
        <w:rPr>
          <w:rFonts w:ascii="Arial" w:hAnsi="Arial" w:cs="Arial"/>
          <w:sz w:val="22"/>
          <w:szCs w:val="22"/>
        </w:rPr>
        <w:t>– grafické znázornění</w:t>
      </w:r>
      <w:r w:rsidRPr="00870FB0">
        <w:rPr>
          <w:rFonts w:ascii="Arial" w:hAnsi="Arial" w:cs="Arial"/>
          <w:sz w:val="22"/>
          <w:szCs w:val="22"/>
        </w:rPr>
        <w:t>:</w:t>
      </w:r>
    </w:p>
    <w:p w:rsidR="00B30F41" w:rsidRPr="00870FB0" w:rsidRDefault="00B30F41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Pr="005E7C02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 xml:space="preserve">V GP chybně zobrazena severní hranice </w:t>
      </w:r>
      <w:proofErr w:type="spellStart"/>
      <w:r w:rsidRPr="005E7C02">
        <w:rPr>
          <w:rFonts w:ascii="Arial" w:hAnsi="Arial" w:cs="Arial"/>
          <w:sz w:val="22"/>
          <w:szCs w:val="22"/>
        </w:rPr>
        <w:t>p.p.č</w:t>
      </w:r>
      <w:proofErr w:type="spellEnd"/>
      <w:r w:rsidRPr="005E7C02">
        <w:rPr>
          <w:rFonts w:ascii="Arial" w:hAnsi="Arial" w:cs="Arial"/>
          <w:sz w:val="22"/>
          <w:szCs w:val="22"/>
        </w:rPr>
        <w:t>. 375/10, v rozporu s jejím zobrazením v platné mapě KN - porušeno 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17.7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17.5 přílohy KATV)</w:t>
      </w:r>
    </w:p>
    <w:p w:rsidR="003A2564" w:rsidRPr="007B2681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7B2681">
        <w:rPr>
          <w:rFonts w:ascii="Arial" w:hAnsi="Arial" w:cs="Arial"/>
          <w:sz w:val="22"/>
          <w:szCs w:val="22"/>
        </w:rPr>
        <w:t xml:space="preserve">Obviněný </w:t>
      </w:r>
      <w:r w:rsidR="007B2681">
        <w:rPr>
          <w:rFonts w:ascii="Arial" w:hAnsi="Arial" w:cs="Arial"/>
          <w:sz w:val="22"/>
          <w:szCs w:val="22"/>
        </w:rPr>
        <w:t xml:space="preserve">opět </w:t>
      </w:r>
      <w:r w:rsidRPr="007B2681">
        <w:rPr>
          <w:rFonts w:ascii="Arial" w:hAnsi="Arial" w:cs="Arial"/>
          <w:sz w:val="22"/>
          <w:szCs w:val="22"/>
        </w:rPr>
        <w:t>odk</w:t>
      </w:r>
      <w:r w:rsidR="007B2681">
        <w:rPr>
          <w:rFonts w:ascii="Arial" w:hAnsi="Arial" w:cs="Arial"/>
          <w:sz w:val="22"/>
          <w:szCs w:val="22"/>
        </w:rPr>
        <w:t>ázal</w:t>
      </w:r>
      <w:r w:rsidRPr="007B2681">
        <w:rPr>
          <w:rFonts w:ascii="Arial" w:hAnsi="Arial" w:cs="Arial"/>
          <w:sz w:val="22"/>
          <w:szCs w:val="22"/>
        </w:rPr>
        <w:t xml:space="preserve"> na své vyjádření </w:t>
      </w:r>
      <w:r w:rsidR="005C2CD7">
        <w:rPr>
          <w:rFonts w:ascii="Arial" w:hAnsi="Arial" w:cs="Arial"/>
          <w:sz w:val="22"/>
          <w:szCs w:val="22"/>
        </w:rPr>
        <w:t xml:space="preserve">uvedené v první odrážce </w:t>
      </w:r>
      <w:r w:rsidRPr="007B2681">
        <w:rPr>
          <w:rFonts w:ascii="Arial" w:hAnsi="Arial" w:cs="Arial"/>
          <w:sz w:val="22"/>
          <w:szCs w:val="22"/>
        </w:rPr>
        <w:t>k bodu I.1. ZPMZ</w:t>
      </w:r>
      <w:r w:rsidR="005C2CD7">
        <w:rPr>
          <w:rFonts w:ascii="Arial" w:hAnsi="Arial" w:cs="Arial"/>
          <w:sz w:val="22"/>
          <w:szCs w:val="22"/>
        </w:rPr>
        <w:t>.</w:t>
      </w:r>
    </w:p>
    <w:p w:rsidR="003A2564" w:rsidRPr="007B2681" w:rsidRDefault="007B2681" w:rsidP="003A256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Vzhledem k výše uvedenému, </w:t>
      </w:r>
      <w:r w:rsidR="003A2564" w:rsidRPr="007B2681">
        <w:rPr>
          <w:rFonts w:ascii="Arial" w:hAnsi="Arial" w:cs="Arial"/>
          <w:sz w:val="22"/>
          <w:szCs w:val="22"/>
        </w:rPr>
        <w:t xml:space="preserve">ZKI odkazuje na své </w:t>
      </w:r>
      <w:r>
        <w:rPr>
          <w:rFonts w:ascii="Arial" w:hAnsi="Arial" w:cs="Arial"/>
          <w:sz w:val="22"/>
          <w:szCs w:val="22"/>
        </w:rPr>
        <w:t xml:space="preserve">odůvodnění </w:t>
      </w:r>
      <w:r w:rsidR="005C2CD7">
        <w:rPr>
          <w:rFonts w:ascii="Arial" w:hAnsi="Arial" w:cs="Arial"/>
          <w:sz w:val="22"/>
          <w:szCs w:val="22"/>
        </w:rPr>
        <w:t xml:space="preserve">v první odrážce </w:t>
      </w:r>
      <w:r w:rsidR="003A2564" w:rsidRPr="007B2681">
        <w:rPr>
          <w:rFonts w:ascii="Arial" w:hAnsi="Arial" w:cs="Arial"/>
          <w:sz w:val="22"/>
          <w:szCs w:val="22"/>
        </w:rPr>
        <w:t>k bodu I.1. ZPMZ</w:t>
      </w:r>
      <w:r w:rsidR="00290E3B">
        <w:rPr>
          <w:rFonts w:ascii="Arial" w:hAnsi="Arial" w:cs="Arial"/>
          <w:sz w:val="22"/>
          <w:szCs w:val="22"/>
        </w:rPr>
        <w:t>.</w:t>
      </w:r>
      <w:r w:rsidR="003A2564" w:rsidRPr="007B2681">
        <w:rPr>
          <w:rFonts w:ascii="Arial" w:hAnsi="Arial" w:cs="Arial"/>
          <w:sz w:val="22"/>
          <w:szCs w:val="22"/>
        </w:rPr>
        <w:t xml:space="preserve"> </w:t>
      </w:r>
    </w:p>
    <w:p w:rsidR="00B30F41" w:rsidRPr="00B30F41" w:rsidRDefault="00B30F41" w:rsidP="003A2564">
      <w:pPr>
        <w:jc w:val="both"/>
        <w:rPr>
          <w:rFonts w:ascii="Arial" w:hAnsi="Arial" w:cs="Arial"/>
          <w:sz w:val="22"/>
          <w:szCs w:val="22"/>
        </w:rPr>
      </w:pPr>
    </w:p>
    <w:p w:rsidR="003A2564" w:rsidRDefault="003A2564" w:rsidP="003A2564">
      <w:pPr>
        <w:pStyle w:val="Odstavecseseznamem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5E7C02">
        <w:rPr>
          <w:rFonts w:ascii="Arial" w:hAnsi="Arial" w:cs="Arial"/>
          <w:sz w:val="22"/>
          <w:szCs w:val="22"/>
        </w:rPr>
        <w:t>V GP chybně ponecháno zobrazení původní východní hranice st.p.č.114, vzhledem k důvodu změny: vyznačení změny obvodu budovy tato hranice měla být zrušena – porušeno ust</w:t>
      </w:r>
      <w:r>
        <w:rPr>
          <w:rFonts w:ascii="Arial" w:hAnsi="Arial" w:cs="Arial"/>
          <w:sz w:val="22"/>
          <w:szCs w:val="22"/>
        </w:rPr>
        <w:t xml:space="preserve">anovení </w:t>
      </w:r>
      <w:r w:rsidRPr="005E7C02">
        <w:rPr>
          <w:rFonts w:ascii="Arial" w:hAnsi="Arial" w:cs="Arial"/>
          <w:sz w:val="22"/>
          <w:szCs w:val="22"/>
        </w:rPr>
        <w:t xml:space="preserve">bodu 17.9 přílohy </w:t>
      </w:r>
      <w:proofErr w:type="spellStart"/>
      <w:r w:rsidRPr="005E7C02">
        <w:rPr>
          <w:rFonts w:ascii="Arial" w:hAnsi="Arial" w:cs="Arial"/>
          <w:sz w:val="22"/>
          <w:szCs w:val="22"/>
        </w:rPr>
        <w:t>KatV</w:t>
      </w:r>
      <w:proofErr w:type="spellEnd"/>
      <w:r w:rsidRPr="005E7C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do 31.12.2013 </w:t>
      </w:r>
      <w:r w:rsidRPr="005E7C02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anovení</w:t>
      </w:r>
      <w:r w:rsidRPr="005E7C02">
        <w:rPr>
          <w:rFonts w:ascii="Arial" w:hAnsi="Arial" w:cs="Arial"/>
          <w:sz w:val="22"/>
          <w:szCs w:val="22"/>
        </w:rPr>
        <w:t xml:space="preserve"> bodu 17.8 přílohy KATV)</w:t>
      </w:r>
    </w:p>
    <w:p w:rsidR="003A2564" w:rsidRPr="001D75D5" w:rsidRDefault="003A2564" w:rsidP="003A2564">
      <w:pPr>
        <w:jc w:val="both"/>
        <w:rPr>
          <w:rFonts w:ascii="Arial" w:hAnsi="Arial" w:cs="Arial"/>
          <w:sz w:val="22"/>
          <w:szCs w:val="22"/>
        </w:rPr>
      </w:pPr>
      <w:r w:rsidRPr="001D75D5">
        <w:rPr>
          <w:rFonts w:ascii="Arial" w:hAnsi="Arial" w:cs="Arial"/>
          <w:sz w:val="22"/>
          <w:szCs w:val="22"/>
        </w:rPr>
        <w:t>Obviněný odk</w:t>
      </w:r>
      <w:r w:rsidR="001D75D5">
        <w:rPr>
          <w:rFonts w:ascii="Arial" w:hAnsi="Arial" w:cs="Arial"/>
          <w:sz w:val="22"/>
          <w:szCs w:val="22"/>
        </w:rPr>
        <w:t>ázal</w:t>
      </w:r>
      <w:r w:rsidRPr="001D75D5">
        <w:rPr>
          <w:rFonts w:ascii="Arial" w:hAnsi="Arial" w:cs="Arial"/>
          <w:sz w:val="22"/>
          <w:szCs w:val="22"/>
        </w:rPr>
        <w:t xml:space="preserve"> na své vyjádření k bodu I.1. ZPMZ čtvrté</w:t>
      </w:r>
      <w:r w:rsidR="00423858">
        <w:rPr>
          <w:rFonts w:ascii="Arial" w:hAnsi="Arial" w:cs="Arial"/>
          <w:sz w:val="22"/>
          <w:szCs w:val="22"/>
        </w:rPr>
        <w:t xml:space="preserve"> odrážky</w:t>
      </w:r>
      <w:r w:rsidRPr="001D75D5">
        <w:rPr>
          <w:rFonts w:ascii="Arial" w:hAnsi="Arial" w:cs="Arial"/>
          <w:sz w:val="22"/>
          <w:szCs w:val="22"/>
        </w:rPr>
        <w:t>.</w:t>
      </w:r>
    </w:p>
    <w:p w:rsidR="003A2564" w:rsidRDefault="001D75D5" w:rsidP="009A39D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 výše uvedeném, </w:t>
      </w:r>
      <w:r w:rsidR="003A2564" w:rsidRPr="001D75D5">
        <w:rPr>
          <w:rFonts w:ascii="Arial" w:hAnsi="Arial" w:cs="Arial"/>
          <w:sz w:val="22"/>
          <w:szCs w:val="22"/>
        </w:rPr>
        <w:t xml:space="preserve">ZKI odkazuje na své </w:t>
      </w:r>
      <w:r>
        <w:rPr>
          <w:rFonts w:ascii="Arial" w:hAnsi="Arial" w:cs="Arial"/>
          <w:sz w:val="22"/>
          <w:szCs w:val="22"/>
        </w:rPr>
        <w:t xml:space="preserve">odůvodnění </w:t>
      </w:r>
      <w:r w:rsidR="003A2564" w:rsidRPr="001D75D5">
        <w:rPr>
          <w:rFonts w:ascii="Arial" w:hAnsi="Arial" w:cs="Arial"/>
          <w:sz w:val="22"/>
          <w:szCs w:val="22"/>
        </w:rPr>
        <w:t>k vyjádření obviněného k bodu I.1. ZPMZ čtvrté</w:t>
      </w:r>
      <w:r w:rsidR="00423858">
        <w:rPr>
          <w:rFonts w:ascii="Arial" w:hAnsi="Arial" w:cs="Arial"/>
          <w:sz w:val="22"/>
          <w:szCs w:val="22"/>
        </w:rPr>
        <w:t xml:space="preserve"> odrážky</w:t>
      </w:r>
      <w:r w:rsidR="003A2564" w:rsidRPr="001D75D5">
        <w:rPr>
          <w:rFonts w:ascii="Arial" w:hAnsi="Arial" w:cs="Arial"/>
          <w:sz w:val="22"/>
          <w:szCs w:val="22"/>
        </w:rPr>
        <w:t>.</w:t>
      </w:r>
    </w:p>
    <w:p w:rsidR="003A2564" w:rsidRDefault="003A2564" w:rsidP="009A39DC">
      <w:pPr>
        <w:jc w:val="both"/>
        <w:rPr>
          <w:rFonts w:ascii="Arial" w:hAnsi="Arial" w:cs="Arial"/>
          <w:sz w:val="22"/>
          <w:szCs w:val="22"/>
        </w:rPr>
      </w:pPr>
    </w:p>
    <w:p w:rsidR="00DC388A" w:rsidRPr="00C15EBC" w:rsidRDefault="00DC388A" w:rsidP="00DC388A">
      <w:pPr>
        <w:pStyle w:val="Katka"/>
        <w:rPr>
          <w:b w:val="0"/>
          <w:i w:val="0"/>
          <w:u w:val="none"/>
        </w:rPr>
      </w:pPr>
      <w:r w:rsidRPr="00C15EBC">
        <w:rPr>
          <w:b w:val="0"/>
          <w:i w:val="0"/>
          <w:u w:val="none"/>
        </w:rPr>
        <w:t xml:space="preserve">Dne </w:t>
      </w:r>
      <w:r w:rsidR="00C15EBC">
        <w:rPr>
          <w:b w:val="0"/>
          <w:i w:val="0"/>
          <w:u w:val="none"/>
        </w:rPr>
        <w:t>28</w:t>
      </w:r>
      <w:r w:rsidRPr="00C15EBC">
        <w:rPr>
          <w:b w:val="0"/>
          <w:i w:val="0"/>
          <w:u w:val="none"/>
        </w:rPr>
        <w:t xml:space="preserve">.05.2014 byla ZKI vydána výzva účastníkům řízení k uplatnění možnosti vyjádřit se k podkladům rozhodnutí ve smyslu ustanovení § 36 odst. 3 správního řádu. </w:t>
      </w:r>
      <w:r w:rsidR="00C15EBC">
        <w:rPr>
          <w:b w:val="0"/>
          <w:i w:val="0"/>
          <w:u w:val="none"/>
        </w:rPr>
        <w:t>Obviněný v</w:t>
      </w:r>
      <w:r w:rsidRPr="00C15EBC">
        <w:rPr>
          <w:b w:val="0"/>
          <w:i w:val="0"/>
          <w:u w:val="none"/>
        </w:rPr>
        <w:t>e stanovené lhůtě možnosti k vyjádření se k podkladům rozhodnutí ZKI nevyužil.</w:t>
      </w:r>
    </w:p>
    <w:p w:rsidR="00DC388A" w:rsidRDefault="00DC388A" w:rsidP="00CE3197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</w:p>
    <w:p w:rsidR="00CE3197" w:rsidRPr="005F0C72" w:rsidRDefault="001D75D5" w:rsidP="00CE3197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Vzhledem k výše uvedeném</w:t>
      </w:r>
      <w:r w:rsidR="008F7277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</w:t>
      </w:r>
      <w:r w:rsidR="00CE3197" w:rsidRPr="005F0C72">
        <w:rPr>
          <w:rFonts w:ascii="Arial" w:hAnsi="Arial" w:cs="Arial"/>
          <w:sz w:val="22"/>
          <w:szCs w:val="22"/>
        </w:rPr>
        <w:t xml:space="preserve">má </w:t>
      </w:r>
      <w:r>
        <w:rPr>
          <w:rFonts w:ascii="Arial" w:hAnsi="Arial" w:cs="Arial"/>
          <w:sz w:val="22"/>
          <w:szCs w:val="22"/>
        </w:rPr>
        <w:t xml:space="preserve">ZKI za to, že sdělení resp. </w:t>
      </w:r>
      <w:r w:rsidR="006640E7">
        <w:rPr>
          <w:rFonts w:ascii="Arial" w:hAnsi="Arial" w:cs="Arial"/>
          <w:sz w:val="22"/>
          <w:szCs w:val="22"/>
        </w:rPr>
        <w:t xml:space="preserve">zaprotokolované </w:t>
      </w:r>
      <w:r>
        <w:rPr>
          <w:rFonts w:ascii="Arial" w:hAnsi="Arial" w:cs="Arial"/>
          <w:sz w:val="22"/>
          <w:szCs w:val="22"/>
        </w:rPr>
        <w:t xml:space="preserve">vyjádření obviněného </w:t>
      </w:r>
      <w:r w:rsidR="006640E7">
        <w:rPr>
          <w:rFonts w:ascii="Arial" w:hAnsi="Arial" w:cs="Arial"/>
          <w:sz w:val="22"/>
          <w:szCs w:val="22"/>
        </w:rPr>
        <w:t xml:space="preserve">ani jím doplněné podklady do </w:t>
      </w:r>
      <w:r>
        <w:rPr>
          <w:rFonts w:ascii="Arial" w:hAnsi="Arial" w:cs="Arial"/>
          <w:sz w:val="22"/>
          <w:szCs w:val="22"/>
        </w:rPr>
        <w:t xml:space="preserve">protokolu </w:t>
      </w:r>
      <w:r w:rsidR="00CE3197" w:rsidRPr="005F0C72">
        <w:rPr>
          <w:rFonts w:ascii="Arial" w:hAnsi="Arial" w:cs="Arial"/>
          <w:sz w:val="22"/>
          <w:szCs w:val="22"/>
        </w:rPr>
        <w:t xml:space="preserve">ze dne </w:t>
      </w:r>
      <w:r>
        <w:rPr>
          <w:rFonts w:ascii="Arial" w:hAnsi="Arial" w:cs="Arial"/>
          <w:sz w:val="22"/>
          <w:szCs w:val="22"/>
        </w:rPr>
        <w:t>20</w:t>
      </w:r>
      <w:r w:rsidR="00CE3197" w:rsidRPr="005F0C7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05</w:t>
      </w:r>
      <w:r w:rsidR="00CE3197" w:rsidRPr="005F0C72">
        <w:rPr>
          <w:rFonts w:ascii="Arial" w:hAnsi="Arial" w:cs="Arial"/>
          <w:sz w:val="22"/>
          <w:szCs w:val="22"/>
        </w:rPr>
        <w:t>.201</w:t>
      </w:r>
      <w:r>
        <w:rPr>
          <w:rFonts w:ascii="Arial" w:hAnsi="Arial" w:cs="Arial"/>
          <w:sz w:val="22"/>
          <w:szCs w:val="22"/>
        </w:rPr>
        <w:t>4</w:t>
      </w:r>
      <w:r w:rsidR="00CE3197" w:rsidRPr="005F0C72">
        <w:rPr>
          <w:rFonts w:ascii="Arial" w:hAnsi="Arial" w:cs="Arial"/>
          <w:sz w:val="22"/>
          <w:szCs w:val="22"/>
        </w:rPr>
        <w:t>, nevyvrací zjištěné vady a závěry ZKI v Praze a z toho důvodu nemají vliv na výsledek rozhodnutí ZKI v Praze.</w:t>
      </w:r>
    </w:p>
    <w:p w:rsidR="00C34DCB" w:rsidRPr="005F0C72" w:rsidRDefault="00C34DCB" w:rsidP="00295724">
      <w:pPr>
        <w:pStyle w:val="Bezmezer"/>
        <w:jc w:val="both"/>
        <w:rPr>
          <w:rFonts w:ascii="Arial" w:hAnsi="Arial" w:cs="Arial"/>
        </w:rPr>
      </w:pPr>
    </w:p>
    <w:p w:rsidR="007448C1" w:rsidRPr="005F0C72" w:rsidRDefault="00C34DCB" w:rsidP="006473BE">
      <w:pPr>
        <w:pStyle w:val="Bezmezer"/>
        <w:jc w:val="both"/>
        <w:rPr>
          <w:rFonts w:ascii="Arial" w:hAnsi="Arial" w:cs="Arial"/>
        </w:rPr>
      </w:pPr>
      <w:r w:rsidRPr="005F0C72">
        <w:rPr>
          <w:rFonts w:ascii="Arial" w:hAnsi="Arial" w:cs="Arial"/>
        </w:rPr>
        <w:t xml:space="preserve">Za porušení pořádku na úseku zeměměřictví podle </w:t>
      </w:r>
      <w:r w:rsidR="001D75D5">
        <w:rPr>
          <w:rFonts w:ascii="Arial" w:hAnsi="Arial" w:cs="Arial"/>
        </w:rPr>
        <w:t xml:space="preserve">ustanovení </w:t>
      </w:r>
      <w:r w:rsidRPr="005F0C72">
        <w:rPr>
          <w:rFonts w:ascii="Arial" w:hAnsi="Arial" w:cs="Arial"/>
        </w:rPr>
        <w:t xml:space="preserve">§ 17b odst. 1 zákona o zeměměřictví může </w:t>
      </w:r>
      <w:r w:rsidR="007448C1" w:rsidRPr="005F0C72">
        <w:rPr>
          <w:rFonts w:ascii="Arial" w:hAnsi="Arial" w:cs="Arial"/>
        </w:rPr>
        <w:t xml:space="preserve">zeměměřický a katastrální inspektorát uložit pokutu až do výše </w:t>
      </w:r>
      <w:r w:rsidR="001D75D5">
        <w:rPr>
          <w:rFonts w:ascii="Arial" w:hAnsi="Arial" w:cs="Arial"/>
        </w:rPr>
        <w:t xml:space="preserve">   </w:t>
      </w:r>
      <w:r w:rsidR="007448C1" w:rsidRPr="005F0C72">
        <w:rPr>
          <w:rFonts w:ascii="Arial" w:hAnsi="Arial" w:cs="Arial"/>
        </w:rPr>
        <w:t>250</w:t>
      </w:r>
      <w:r w:rsidR="001D75D5">
        <w:rPr>
          <w:rFonts w:ascii="Arial" w:hAnsi="Arial" w:cs="Arial"/>
        </w:rPr>
        <w:t> </w:t>
      </w:r>
      <w:r w:rsidR="007448C1" w:rsidRPr="005F0C72">
        <w:rPr>
          <w:rFonts w:ascii="Arial" w:hAnsi="Arial" w:cs="Arial"/>
        </w:rPr>
        <w:t>000</w:t>
      </w:r>
      <w:r w:rsidR="001D75D5">
        <w:rPr>
          <w:rFonts w:ascii="Arial" w:hAnsi="Arial" w:cs="Arial"/>
        </w:rPr>
        <w:t>,-</w:t>
      </w:r>
      <w:r w:rsidR="007448C1" w:rsidRPr="005F0C72">
        <w:rPr>
          <w:rFonts w:ascii="Arial" w:hAnsi="Arial" w:cs="Arial"/>
        </w:rPr>
        <w:t xml:space="preserve"> Kč (</w:t>
      </w:r>
      <w:r w:rsidR="001D75D5">
        <w:rPr>
          <w:rFonts w:ascii="Arial" w:hAnsi="Arial" w:cs="Arial"/>
        </w:rPr>
        <w:t xml:space="preserve">ustanovení </w:t>
      </w:r>
      <w:r w:rsidR="007448C1" w:rsidRPr="005F0C72">
        <w:rPr>
          <w:rFonts w:ascii="Arial" w:hAnsi="Arial" w:cs="Arial"/>
        </w:rPr>
        <w:t>§ 17b odst. 2 zákona o zeměměřictví).</w:t>
      </w:r>
      <w:r w:rsidR="000D0180" w:rsidRPr="005F0C72">
        <w:rPr>
          <w:rFonts w:ascii="Arial" w:hAnsi="Arial" w:cs="Arial"/>
        </w:rPr>
        <w:t xml:space="preserve"> Uložení pokuty za jiný správní delikt lze projednat do 1 roku ode dne, kdy se inspektorát o porušení pořádku na úseku katastru dověděl, nejpozději do 5 let, kdy k porušení došlo (</w:t>
      </w:r>
      <w:r w:rsidR="001D75D5">
        <w:rPr>
          <w:rFonts w:ascii="Arial" w:hAnsi="Arial" w:cs="Arial"/>
        </w:rPr>
        <w:t xml:space="preserve">ustanovení </w:t>
      </w:r>
      <w:r w:rsidR="000D0180" w:rsidRPr="005F0C72">
        <w:rPr>
          <w:rFonts w:ascii="Arial" w:hAnsi="Arial" w:cs="Arial"/>
        </w:rPr>
        <w:t xml:space="preserve">§ 17b odst. 3 zákona </w:t>
      </w:r>
      <w:r w:rsidR="00D8678A" w:rsidRPr="005F0C72">
        <w:rPr>
          <w:rFonts w:ascii="Arial" w:hAnsi="Arial" w:cs="Arial"/>
        </w:rPr>
        <w:t>o zeměměřictví</w:t>
      </w:r>
      <w:r w:rsidR="000D0180" w:rsidRPr="005F0C72">
        <w:rPr>
          <w:rFonts w:ascii="Arial" w:hAnsi="Arial" w:cs="Arial"/>
        </w:rPr>
        <w:t>). Tyto lhůty byly dodrženy.</w:t>
      </w:r>
    </w:p>
    <w:p w:rsidR="00550202" w:rsidRPr="005F0C72" w:rsidRDefault="00550202" w:rsidP="00295724">
      <w:pPr>
        <w:pStyle w:val="Bezmezer"/>
        <w:jc w:val="both"/>
        <w:rPr>
          <w:rFonts w:ascii="Arial" w:hAnsi="Arial" w:cs="Arial"/>
        </w:rPr>
      </w:pPr>
    </w:p>
    <w:p w:rsidR="0037155C" w:rsidRDefault="007448C1" w:rsidP="006473BE">
      <w:pPr>
        <w:pStyle w:val="Bezmezer"/>
        <w:jc w:val="both"/>
        <w:rPr>
          <w:rFonts w:ascii="Arial" w:hAnsi="Arial" w:cs="Arial"/>
        </w:rPr>
      </w:pPr>
      <w:r w:rsidRPr="005F0C72">
        <w:rPr>
          <w:rFonts w:ascii="Arial" w:hAnsi="Arial" w:cs="Arial"/>
        </w:rPr>
        <w:t>Při stanovení výše pokuty přihléd</w:t>
      </w:r>
      <w:r w:rsidR="0044312D" w:rsidRPr="005F0C72">
        <w:rPr>
          <w:rFonts w:ascii="Arial" w:hAnsi="Arial" w:cs="Arial"/>
        </w:rPr>
        <w:t>l</w:t>
      </w:r>
      <w:r w:rsidRPr="005F0C72">
        <w:rPr>
          <w:rFonts w:ascii="Arial" w:hAnsi="Arial" w:cs="Arial"/>
        </w:rPr>
        <w:t xml:space="preserve"> správní orgán k závažnosti projednávaného jiného správního deliktu, zejména ke způsobu a okolnostem jeho spáchání, k významu a rozsahu jeho následků, k době trvání protiprávního jednání a ke skutečnostem, zda a jak se </w:t>
      </w:r>
      <w:r w:rsidRPr="005F0C72">
        <w:rPr>
          <w:rFonts w:ascii="Arial" w:hAnsi="Arial" w:cs="Arial"/>
        </w:rPr>
        <w:lastRenderedPageBreak/>
        <w:t>odpovědná osoba přičinila</w:t>
      </w:r>
      <w:r w:rsidR="006473BE" w:rsidRPr="005F0C72">
        <w:rPr>
          <w:rFonts w:ascii="Arial" w:hAnsi="Arial" w:cs="Arial"/>
        </w:rPr>
        <w:t xml:space="preserve"> či se zavázala přičinit</w:t>
      </w:r>
      <w:r w:rsidRPr="005F0C72">
        <w:rPr>
          <w:rFonts w:ascii="Arial" w:hAnsi="Arial" w:cs="Arial"/>
        </w:rPr>
        <w:t xml:space="preserve"> o odstranění nebo zmírnění škodlivých následků jiného správního deliktu. </w:t>
      </w:r>
    </w:p>
    <w:p w:rsidR="00550202" w:rsidRPr="005F0C72" w:rsidRDefault="00550202" w:rsidP="0028181E">
      <w:pPr>
        <w:pStyle w:val="Bezmezer"/>
        <w:jc w:val="both"/>
        <w:rPr>
          <w:rFonts w:ascii="Arial" w:hAnsi="Arial" w:cs="Arial"/>
        </w:rPr>
      </w:pPr>
    </w:p>
    <w:p w:rsidR="00DE72BD" w:rsidRPr="005F0C72" w:rsidRDefault="00717297" w:rsidP="0068123A">
      <w:pPr>
        <w:pStyle w:val="Zkladntext3"/>
        <w:rPr>
          <w:sz w:val="22"/>
          <w:szCs w:val="22"/>
        </w:rPr>
      </w:pPr>
      <w:r w:rsidRPr="005F0C72">
        <w:rPr>
          <w:sz w:val="22"/>
          <w:szCs w:val="22"/>
        </w:rPr>
        <w:t xml:space="preserve">Jak výše uvedeno, zhodnotil </w:t>
      </w:r>
      <w:r w:rsidR="0028181E" w:rsidRPr="005F0C72">
        <w:rPr>
          <w:sz w:val="22"/>
          <w:szCs w:val="22"/>
        </w:rPr>
        <w:t>ZKI v Praze</w:t>
      </w:r>
      <w:r w:rsidRPr="005F0C72">
        <w:rPr>
          <w:sz w:val="22"/>
          <w:szCs w:val="22"/>
        </w:rPr>
        <w:t xml:space="preserve"> popsané závady jako závažné. S tímto vědomím</w:t>
      </w:r>
      <w:r w:rsidR="00D8678A" w:rsidRPr="005F0C72">
        <w:rPr>
          <w:sz w:val="22"/>
          <w:szCs w:val="22"/>
        </w:rPr>
        <w:t xml:space="preserve"> </w:t>
      </w:r>
      <w:r w:rsidR="00270CB3">
        <w:rPr>
          <w:sz w:val="22"/>
          <w:szCs w:val="22"/>
        </w:rPr>
        <w:t xml:space="preserve">  </w:t>
      </w:r>
      <w:r w:rsidRPr="005F0C72">
        <w:rPr>
          <w:sz w:val="22"/>
          <w:szCs w:val="22"/>
        </w:rPr>
        <w:t xml:space="preserve">a s ohledem na to, že </w:t>
      </w:r>
      <w:r w:rsidR="0005014A" w:rsidRPr="005F0C72">
        <w:rPr>
          <w:sz w:val="22"/>
          <w:szCs w:val="22"/>
        </w:rPr>
        <w:t xml:space="preserve">Ing. </w:t>
      </w:r>
      <w:r w:rsidR="00173C87">
        <w:rPr>
          <w:sz w:val="22"/>
          <w:szCs w:val="22"/>
        </w:rPr>
        <w:t>XY</w:t>
      </w:r>
      <w:r w:rsidRPr="005F0C72">
        <w:rPr>
          <w:sz w:val="22"/>
          <w:szCs w:val="22"/>
        </w:rPr>
        <w:t xml:space="preserve"> </w:t>
      </w:r>
      <w:r w:rsidR="0005014A" w:rsidRPr="005F0C72">
        <w:rPr>
          <w:sz w:val="22"/>
          <w:szCs w:val="22"/>
        </w:rPr>
        <w:t>si při ověřování musí být vědom</w:t>
      </w:r>
      <w:r w:rsidRPr="005F0C72">
        <w:rPr>
          <w:sz w:val="22"/>
          <w:szCs w:val="22"/>
        </w:rPr>
        <w:t xml:space="preserve"> příslušných zákonných předpisů mimo jiné stanovujících i případné sankce a podle toho k</w:t>
      </w:r>
      <w:r w:rsidR="0028181E" w:rsidRPr="005F0C72">
        <w:rPr>
          <w:sz w:val="22"/>
          <w:szCs w:val="22"/>
        </w:rPr>
        <w:t> ověřování výsledků zeměměřických činností i</w:t>
      </w:r>
      <w:r w:rsidRPr="005F0C72">
        <w:rPr>
          <w:sz w:val="22"/>
          <w:szCs w:val="22"/>
        </w:rPr>
        <w:t xml:space="preserve"> zodpovědně přistupovat, </w:t>
      </w:r>
      <w:r w:rsidR="0028181E" w:rsidRPr="005F0C72">
        <w:rPr>
          <w:sz w:val="22"/>
          <w:szCs w:val="22"/>
        </w:rPr>
        <w:t>ZKI v Praze</w:t>
      </w:r>
      <w:r w:rsidRPr="005F0C72">
        <w:rPr>
          <w:sz w:val="22"/>
          <w:szCs w:val="22"/>
        </w:rPr>
        <w:t xml:space="preserve"> při vyměření sankce přihlédl </w:t>
      </w:r>
      <w:r w:rsidR="00895DA0" w:rsidRPr="005F0C72">
        <w:rPr>
          <w:sz w:val="22"/>
          <w:szCs w:val="22"/>
        </w:rPr>
        <w:t xml:space="preserve">kromě ostatních aspektů jako je např. závažnost provinění, </w:t>
      </w:r>
      <w:r w:rsidR="00270CB3">
        <w:rPr>
          <w:sz w:val="22"/>
          <w:szCs w:val="22"/>
        </w:rPr>
        <w:t>zejména k tomu, zda a jak se odpovědná osoba přičinila či se zavázala přičinit o odstranění nebo zmírnění škodlivých následků jiného správního deliktu. Obviněný během projednávání věci projevil aktivní zájem o konzultaci zjištěných vad. ZKI přihlédl taktéž ke skutečnosti, že obviněn</w:t>
      </w:r>
      <w:r w:rsidR="00960203">
        <w:rPr>
          <w:sz w:val="22"/>
          <w:szCs w:val="22"/>
        </w:rPr>
        <w:t>ý</w:t>
      </w:r>
      <w:r w:rsidR="00270CB3">
        <w:rPr>
          <w:sz w:val="22"/>
          <w:szCs w:val="22"/>
        </w:rPr>
        <w:t xml:space="preserve"> </w:t>
      </w:r>
      <w:r w:rsidR="00960203">
        <w:rPr>
          <w:sz w:val="22"/>
          <w:szCs w:val="22"/>
        </w:rPr>
        <w:t>neby</w:t>
      </w:r>
      <w:r w:rsidR="00270CB3">
        <w:rPr>
          <w:sz w:val="22"/>
          <w:szCs w:val="22"/>
        </w:rPr>
        <w:t xml:space="preserve">l dosud nikdy uznán vinným za porušení pořádku na úseku zeměměřictví. Na druhou stranu bylo vzato v úvahu, že se jedná o zásadní a hrubé porušení platných předpisů. </w:t>
      </w:r>
    </w:p>
    <w:p w:rsidR="0068123A" w:rsidRDefault="0068123A" w:rsidP="0068123A">
      <w:pPr>
        <w:pStyle w:val="Nzev"/>
        <w:tabs>
          <w:tab w:val="left" w:pos="0"/>
        </w:tabs>
        <w:jc w:val="both"/>
        <w:rPr>
          <w:rFonts w:ascii="Arial" w:hAnsi="Arial" w:cs="Arial"/>
          <w:b w:val="0"/>
          <w:sz w:val="22"/>
          <w:szCs w:val="22"/>
        </w:rPr>
      </w:pPr>
    </w:p>
    <w:p w:rsidR="0068123A" w:rsidRPr="00EB57D0" w:rsidRDefault="0068123A" w:rsidP="0068123A">
      <w:pPr>
        <w:pStyle w:val="Nzev"/>
        <w:tabs>
          <w:tab w:val="left" w:pos="0"/>
        </w:tabs>
        <w:jc w:val="both"/>
        <w:rPr>
          <w:rFonts w:ascii="Arial" w:hAnsi="Arial" w:cs="Arial"/>
          <w:b w:val="0"/>
          <w:sz w:val="22"/>
          <w:szCs w:val="22"/>
        </w:rPr>
      </w:pPr>
      <w:r w:rsidRPr="00EB57D0">
        <w:rPr>
          <w:rFonts w:ascii="Arial" w:hAnsi="Arial" w:cs="Arial"/>
          <w:b w:val="0"/>
          <w:sz w:val="22"/>
          <w:szCs w:val="22"/>
        </w:rPr>
        <w:t xml:space="preserve">Dle údajů z veřejné části Živnostenského rejstříku </w:t>
      </w:r>
      <w:r>
        <w:rPr>
          <w:rFonts w:ascii="Arial" w:hAnsi="Arial" w:cs="Arial"/>
          <w:b w:val="0"/>
          <w:sz w:val="22"/>
          <w:szCs w:val="22"/>
        </w:rPr>
        <w:t>obviněný</w:t>
      </w:r>
      <w:r w:rsidRPr="00EB57D0">
        <w:rPr>
          <w:rFonts w:ascii="Arial" w:hAnsi="Arial" w:cs="Arial"/>
          <w:b w:val="0"/>
          <w:sz w:val="22"/>
          <w:szCs w:val="22"/>
        </w:rPr>
        <w:t xml:space="preserve"> vl</w:t>
      </w:r>
      <w:r>
        <w:rPr>
          <w:rFonts w:ascii="Arial" w:hAnsi="Arial" w:cs="Arial"/>
          <w:b w:val="0"/>
          <w:sz w:val="22"/>
          <w:szCs w:val="22"/>
        </w:rPr>
        <w:t>astní živnostenské oprávnění k</w:t>
      </w:r>
      <w:r w:rsidRPr="00EB57D0">
        <w:rPr>
          <w:rFonts w:ascii="Arial" w:hAnsi="Arial" w:cs="Arial"/>
          <w:b w:val="0"/>
          <w:sz w:val="22"/>
          <w:szCs w:val="22"/>
        </w:rPr>
        <w:t xml:space="preserve"> výkon</w:t>
      </w:r>
      <w:r>
        <w:rPr>
          <w:rFonts w:ascii="Arial" w:hAnsi="Arial" w:cs="Arial"/>
          <w:b w:val="0"/>
          <w:sz w:val="22"/>
          <w:szCs w:val="22"/>
        </w:rPr>
        <w:t>u</w:t>
      </w:r>
      <w:r w:rsidRPr="00EB57D0">
        <w:rPr>
          <w:rFonts w:ascii="Arial" w:hAnsi="Arial" w:cs="Arial"/>
          <w:b w:val="0"/>
          <w:sz w:val="22"/>
          <w:szCs w:val="22"/>
        </w:rPr>
        <w:t xml:space="preserve"> zeměměřických činností, není členem statutárního orgánu obchodní společnosti zabývající se zeměměřictvím. Nahlédnutím do výpisu z katastru nemovitostí bylo zjištěno, že je podílovým spoluvlastníkem ve výši id. </w:t>
      </w:r>
      <w:r>
        <w:rPr>
          <w:rFonts w:ascii="Arial" w:hAnsi="Arial" w:cs="Arial"/>
          <w:b w:val="0"/>
          <w:sz w:val="22"/>
          <w:szCs w:val="22"/>
        </w:rPr>
        <w:t>1</w:t>
      </w:r>
      <w:r w:rsidRPr="00EB57D0">
        <w:rPr>
          <w:rFonts w:ascii="Arial" w:hAnsi="Arial" w:cs="Arial"/>
          <w:b w:val="0"/>
          <w:sz w:val="22"/>
          <w:szCs w:val="22"/>
        </w:rPr>
        <w:t>/</w:t>
      </w:r>
      <w:r>
        <w:rPr>
          <w:rFonts w:ascii="Arial" w:hAnsi="Arial" w:cs="Arial"/>
          <w:b w:val="0"/>
          <w:sz w:val="22"/>
          <w:szCs w:val="22"/>
        </w:rPr>
        <w:t>2</w:t>
      </w:r>
      <w:r w:rsidRPr="00EB57D0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 xml:space="preserve">pozemku </w:t>
      </w:r>
      <w:proofErr w:type="spellStart"/>
      <w:r w:rsidRPr="00EB57D0">
        <w:rPr>
          <w:rFonts w:ascii="Arial" w:hAnsi="Arial" w:cs="Arial"/>
          <w:b w:val="0"/>
          <w:sz w:val="22"/>
          <w:szCs w:val="22"/>
        </w:rPr>
        <w:t>parc</w:t>
      </w:r>
      <w:proofErr w:type="spellEnd"/>
      <w:r>
        <w:rPr>
          <w:rFonts w:ascii="Arial" w:hAnsi="Arial" w:cs="Arial"/>
          <w:b w:val="0"/>
          <w:sz w:val="22"/>
          <w:szCs w:val="22"/>
        </w:rPr>
        <w:t>.</w:t>
      </w:r>
      <w:r w:rsidRPr="00EB57D0">
        <w:rPr>
          <w:rFonts w:ascii="Arial" w:hAnsi="Arial" w:cs="Arial"/>
          <w:b w:val="0"/>
          <w:sz w:val="22"/>
          <w:szCs w:val="22"/>
        </w:rPr>
        <w:t xml:space="preserve"> č.</w:t>
      </w:r>
      <w:r>
        <w:rPr>
          <w:rFonts w:ascii="Arial" w:hAnsi="Arial" w:cs="Arial"/>
          <w:b w:val="0"/>
          <w:sz w:val="22"/>
          <w:szCs w:val="22"/>
        </w:rPr>
        <w:t xml:space="preserve"> st.</w:t>
      </w:r>
      <w:r w:rsidRPr="00EB57D0">
        <w:rPr>
          <w:rFonts w:ascii="Arial" w:hAnsi="Arial" w:cs="Arial"/>
          <w:b w:val="0"/>
          <w:sz w:val="22"/>
          <w:szCs w:val="22"/>
        </w:rPr>
        <w:t xml:space="preserve"> </w:t>
      </w:r>
      <w:r w:rsidR="00A84B0F">
        <w:rPr>
          <w:rFonts w:ascii="Arial" w:hAnsi="Arial" w:cs="Arial"/>
          <w:b w:val="0"/>
          <w:sz w:val="22"/>
          <w:szCs w:val="22"/>
        </w:rPr>
        <w:t>….</w:t>
      </w:r>
      <w:r w:rsidRPr="00EB57D0">
        <w:rPr>
          <w:rFonts w:ascii="Arial" w:hAnsi="Arial" w:cs="Arial"/>
          <w:b w:val="0"/>
          <w:sz w:val="22"/>
          <w:szCs w:val="22"/>
        </w:rPr>
        <w:t>, je</w:t>
      </w:r>
      <w:r w:rsidR="00CB7B7E">
        <w:rPr>
          <w:rFonts w:ascii="Arial" w:hAnsi="Arial" w:cs="Arial"/>
          <w:b w:val="0"/>
          <w:sz w:val="22"/>
          <w:szCs w:val="22"/>
        </w:rPr>
        <w:t>hož</w:t>
      </w:r>
      <w:r w:rsidRPr="00EB57D0">
        <w:rPr>
          <w:rFonts w:ascii="Arial" w:hAnsi="Arial" w:cs="Arial"/>
          <w:b w:val="0"/>
          <w:sz w:val="22"/>
          <w:szCs w:val="22"/>
        </w:rPr>
        <w:t xml:space="preserve"> součástí je stavba </w:t>
      </w:r>
      <w:proofErr w:type="spellStart"/>
      <w:r w:rsidRPr="00EB57D0">
        <w:rPr>
          <w:rFonts w:ascii="Arial" w:hAnsi="Arial" w:cs="Arial"/>
          <w:b w:val="0"/>
          <w:sz w:val="22"/>
          <w:szCs w:val="22"/>
        </w:rPr>
        <w:t>č.</w:t>
      </w:r>
      <w:r>
        <w:rPr>
          <w:rFonts w:ascii="Arial" w:hAnsi="Arial" w:cs="Arial"/>
          <w:b w:val="0"/>
          <w:sz w:val="22"/>
          <w:szCs w:val="22"/>
        </w:rPr>
        <w:t>e</w:t>
      </w:r>
      <w:proofErr w:type="spellEnd"/>
      <w:r w:rsidRPr="00EB57D0">
        <w:rPr>
          <w:rFonts w:ascii="Arial" w:hAnsi="Arial" w:cs="Arial"/>
          <w:b w:val="0"/>
          <w:sz w:val="22"/>
          <w:szCs w:val="22"/>
        </w:rPr>
        <w:t xml:space="preserve">. </w:t>
      </w:r>
      <w:r w:rsidR="00A84B0F">
        <w:rPr>
          <w:rFonts w:ascii="Arial" w:hAnsi="Arial" w:cs="Arial"/>
          <w:b w:val="0"/>
          <w:sz w:val="22"/>
          <w:szCs w:val="22"/>
        </w:rPr>
        <w:t>….</w:t>
      </w:r>
      <w:r>
        <w:rPr>
          <w:rFonts w:ascii="Arial" w:hAnsi="Arial" w:cs="Arial"/>
          <w:b w:val="0"/>
          <w:sz w:val="22"/>
          <w:szCs w:val="22"/>
        </w:rPr>
        <w:t xml:space="preserve">, garáž v katastrálním území </w:t>
      </w:r>
      <w:proofErr w:type="spellStart"/>
      <w:r w:rsidR="00173C87">
        <w:rPr>
          <w:rFonts w:ascii="Arial" w:hAnsi="Arial" w:cs="Arial"/>
          <w:b w:val="0"/>
          <w:sz w:val="22"/>
          <w:szCs w:val="22"/>
        </w:rPr>
        <w:t>xxxxx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, obec </w:t>
      </w:r>
      <w:proofErr w:type="spellStart"/>
      <w:r w:rsidR="00173C87">
        <w:rPr>
          <w:rFonts w:ascii="Arial" w:hAnsi="Arial" w:cs="Arial"/>
          <w:b w:val="0"/>
          <w:sz w:val="22"/>
          <w:szCs w:val="22"/>
        </w:rPr>
        <w:t>xxxxx</w:t>
      </w:r>
      <w:proofErr w:type="spellEnd"/>
      <w:r>
        <w:rPr>
          <w:rFonts w:ascii="Arial" w:hAnsi="Arial" w:cs="Arial"/>
          <w:b w:val="0"/>
          <w:sz w:val="22"/>
          <w:szCs w:val="22"/>
        </w:rPr>
        <w:t>. D</w:t>
      </w:r>
      <w:r w:rsidRPr="00EB57D0">
        <w:rPr>
          <w:rFonts w:ascii="Arial" w:hAnsi="Arial" w:cs="Arial"/>
          <w:b w:val="0"/>
          <w:sz w:val="22"/>
          <w:szCs w:val="22"/>
        </w:rPr>
        <w:t xml:space="preserve">ále </w:t>
      </w:r>
      <w:r>
        <w:rPr>
          <w:rFonts w:ascii="Arial" w:hAnsi="Arial" w:cs="Arial"/>
          <w:b w:val="0"/>
          <w:sz w:val="22"/>
          <w:szCs w:val="22"/>
        </w:rPr>
        <w:t xml:space="preserve">je výlučným vlastníkem pozemků </w:t>
      </w:r>
      <w:proofErr w:type="spellStart"/>
      <w:r w:rsidRPr="00EB57D0">
        <w:rPr>
          <w:rFonts w:ascii="Arial" w:hAnsi="Arial" w:cs="Arial"/>
          <w:b w:val="0"/>
          <w:sz w:val="22"/>
          <w:szCs w:val="22"/>
        </w:rPr>
        <w:t>parc</w:t>
      </w:r>
      <w:proofErr w:type="spellEnd"/>
      <w:r>
        <w:rPr>
          <w:rFonts w:ascii="Arial" w:hAnsi="Arial" w:cs="Arial"/>
          <w:b w:val="0"/>
          <w:sz w:val="22"/>
          <w:szCs w:val="22"/>
        </w:rPr>
        <w:t>.</w:t>
      </w:r>
      <w:r w:rsidRPr="00EB57D0">
        <w:rPr>
          <w:rFonts w:ascii="Arial" w:hAnsi="Arial" w:cs="Arial"/>
          <w:b w:val="0"/>
          <w:sz w:val="22"/>
          <w:szCs w:val="22"/>
        </w:rPr>
        <w:t xml:space="preserve"> č.</w:t>
      </w:r>
      <w:r>
        <w:rPr>
          <w:rFonts w:ascii="Arial" w:hAnsi="Arial" w:cs="Arial"/>
          <w:b w:val="0"/>
          <w:sz w:val="22"/>
          <w:szCs w:val="22"/>
        </w:rPr>
        <w:t xml:space="preserve"> st. </w:t>
      </w:r>
      <w:r w:rsidR="00A84B0F">
        <w:rPr>
          <w:rFonts w:ascii="Arial" w:hAnsi="Arial" w:cs="Arial"/>
          <w:b w:val="0"/>
          <w:sz w:val="22"/>
          <w:szCs w:val="22"/>
        </w:rPr>
        <w:t>…..</w:t>
      </w:r>
      <w:r>
        <w:rPr>
          <w:rFonts w:ascii="Arial" w:hAnsi="Arial" w:cs="Arial"/>
          <w:b w:val="0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 w:val="0"/>
          <w:sz w:val="22"/>
          <w:szCs w:val="22"/>
        </w:rPr>
        <w:t>parc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. č. st. </w:t>
      </w:r>
      <w:r w:rsidR="00A84B0F">
        <w:rPr>
          <w:rFonts w:ascii="Arial" w:hAnsi="Arial" w:cs="Arial"/>
          <w:b w:val="0"/>
          <w:sz w:val="22"/>
          <w:szCs w:val="22"/>
        </w:rPr>
        <w:t>…..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="00CB7B7E">
        <w:rPr>
          <w:rFonts w:ascii="Arial" w:hAnsi="Arial" w:cs="Arial"/>
          <w:b w:val="0"/>
          <w:sz w:val="22"/>
          <w:szCs w:val="22"/>
        </w:rPr>
        <w:t>jehož součástí</w:t>
      </w:r>
      <w:r>
        <w:rPr>
          <w:rFonts w:ascii="Arial" w:hAnsi="Arial" w:cs="Arial"/>
          <w:b w:val="0"/>
          <w:sz w:val="22"/>
          <w:szCs w:val="22"/>
        </w:rPr>
        <w:t xml:space="preserve"> je budova č.p. </w:t>
      </w:r>
      <w:r w:rsidR="00A84B0F">
        <w:rPr>
          <w:rFonts w:ascii="Arial" w:hAnsi="Arial" w:cs="Arial"/>
          <w:b w:val="0"/>
          <w:sz w:val="22"/>
          <w:szCs w:val="22"/>
        </w:rPr>
        <w:t>….</w:t>
      </w:r>
      <w:r>
        <w:rPr>
          <w:rFonts w:ascii="Arial" w:hAnsi="Arial" w:cs="Arial"/>
          <w:b w:val="0"/>
          <w:sz w:val="22"/>
          <w:szCs w:val="22"/>
        </w:rPr>
        <w:t xml:space="preserve">, vše v katastrálním území </w:t>
      </w:r>
      <w:proofErr w:type="spellStart"/>
      <w:r w:rsidR="00173C87">
        <w:rPr>
          <w:rFonts w:ascii="Arial" w:hAnsi="Arial" w:cs="Arial"/>
          <w:b w:val="0"/>
          <w:sz w:val="22"/>
          <w:szCs w:val="22"/>
        </w:rPr>
        <w:t>xxxxxxx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73C87">
        <w:rPr>
          <w:rFonts w:ascii="Arial" w:hAnsi="Arial" w:cs="Arial"/>
          <w:b w:val="0"/>
          <w:sz w:val="22"/>
          <w:szCs w:val="22"/>
        </w:rPr>
        <w:t>xxxxxxxx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, obec </w:t>
      </w:r>
      <w:proofErr w:type="spellStart"/>
      <w:r w:rsidR="00173C87">
        <w:rPr>
          <w:rFonts w:ascii="Arial" w:hAnsi="Arial" w:cs="Arial"/>
          <w:b w:val="0"/>
          <w:sz w:val="22"/>
          <w:szCs w:val="22"/>
        </w:rPr>
        <w:t>xxxxxxxxx</w:t>
      </w:r>
      <w:proofErr w:type="spellEnd"/>
      <w:r w:rsidRPr="00EB57D0">
        <w:rPr>
          <w:rFonts w:ascii="Arial" w:hAnsi="Arial" w:cs="Arial"/>
          <w:b w:val="0"/>
          <w:sz w:val="22"/>
          <w:szCs w:val="22"/>
        </w:rPr>
        <w:t xml:space="preserve">.  </w:t>
      </w:r>
    </w:p>
    <w:p w:rsidR="0068123A" w:rsidRPr="00EB57D0" w:rsidRDefault="0068123A" w:rsidP="0068123A">
      <w:pPr>
        <w:pStyle w:val="Nzev"/>
        <w:tabs>
          <w:tab w:val="left" w:pos="0"/>
        </w:tabs>
        <w:jc w:val="both"/>
        <w:rPr>
          <w:rFonts w:ascii="Arial" w:hAnsi="Arial" w:cs="Arial"/>
          <w:b w:val="0"/>
          <w:sz w:val="22"/>
          <w:szCs w:val="22"/>
        </w:rPr>
      </w:pPr>
    </w:p>
    <w:p w:rsidR="0068123A" w:rsidRPr="00EB57D0" w:rsidRDefault="0068123A" w:rsidP="0068123A">
      <w:pPr>
        <w:pStyle w:val="Nzev"/>
        <w:tabs>
          <w:tab w:val="left" w:pos="0"/>
        </w:tabs>
        <w:jc w:val="both"/>
        <w:rPr>
          <w:rFonts w:ascii="Arial" w:hAnsi="Arial" w:cs="Arial"/>
          <w:b w:val="0"/>
          <w:sz w:val="22"/>
          <w:szCs w:val="22"/>
        </w:rPr>
      </w:pPr>
      <w:r w:rsidRPr="00EB57D0">
        <w:rPr>
          <w:rFonts w:ascii="Arial" w:hAnsi="Arial" w:cs="Arial"/>
          <w:b w:val="0"/>
          <w:sz w:val="22"/>
          <w:szCs w:val="22"/>
        </w:rPr>
        <w:t>S uvážením všech výše uvedených skutečností tak ZKI v Praze stanovil za toto porušení pořádku na úseku zeměměřictví o</w:t>
      </w:r>
      <w:r w:rsidR="00CB7B7E">
        <w:rPr>
          <w:rFonts w:ascii="Arial" w:hAnsi="Arial" w:cs="Arial"/>
          <w:b w:val="0"/>
          <w:sz w:val="22"/>
          <w:szCs w:val="22"/>
        </w:rPr>
        <w:t xml:space="preserve">bviněnému </w:t>
      </w:r>
      <w:r w:rsidRPr="00EB57D0">
        <w:rPr>
          <w:rFonts w:ascii="Arial" w:hAnsi="Arial" w:cs="Arial"/>
          <w:b w:val="0"/>
          <w:sz w:val="22"/>
          <w:szCs w:val="22"/>
        </w:rPr>
        <w:t xml:space="preserve">pokutu ve výši </w:t>
      </w:r>
      <w:r w:rsidR="00E8791F">
        <w:rPr>
          <w:rFonts w:ascii="Arial" w:hAnsi="Arial" w:cs="Arial"/>
          <w:b w:val="0"/>
          <w:sz w:val="22"/>
          <w:szCs w:val="22"/>
        </w:rPr>
        <w:t>15</w:t>
      </w:r>
      <w:r>
        <w:rPr>
          <w:rFonts w:ascii="Arial" w:hAnsi="Arial" w:cs="Arial"/>
          <w:b w:val="0"/>
          <w:sz w:val="22"/>
          <w:szCs w:val="22"/>
        </w:rPr>
        <w:t>.000</w:t>
      </w:r>
      <w:r w:rsidRPr="00EB57D0">
        <w:rPr>
          <w:rFonts w:ascii="Arial" w:hAnsi="Arial" w:cs="Arial"/>
          <w:b w:val="0"/>
          <w:sz w:val="22"/>
          <w:szCs w:val="22"/>
        </w:rPr>
        <w:t>,- Kč.</w:t>
      </w:r>
    </w:p>
    <w:p w:rsidR="0068123A" w:rsidRPr="00EB57D0" w:rsidRDefault="0068123A" w:rsidP="0068123A">
      <w:pPr>
        <w:pStyle w:val="Nzev"/>
        <w:tabs>
          <w:tab w:val="left" w:pos="0"/>
        </w:tabs>
        <w:jc w:val="both"/>
        <w:rPr>
          <w:rFonts w:ascii="Arial" w:hAnsi="Arial" w:cs="Arial"/>
          <w:b w:val="0"/>
          <w:sz w:val="22"/>
          <w:szCs w:val="22"/>
        </w:rPr>
      </w:pPr>
    </w:p>
    <w:p w:rsidR="0068123A" w:rsidRPr="00EB57D0" w:rsidRDefault="0068123A" w:rsidP="0068123A">
      <w:pPr>
        <w:pStyle w:val="Nzev"/>
        <w:tabs>
          <w:tab w:val="left" w:pos="0"/>
        </w:tabs>
        <w:jc w:val="both"/>
        <w:rPr>
          <w:rFonts w:ascii="Arial" w:hAnsi="Arial" w:cs="Arial"/>
          <w:b w:val="0"/>
          <w:sz w:val="22"/>
          <w:szCs w:val="22"/>
        </w:rPr>
      </w:pPr>
      <w:r w:rsidRPr="00EB57D0">
        <w:rPr>
          <w:rFonts w:ascii="Arial" w:hAnsi="Arial" w:cs="Arial"/>
          <w:b w:val="0"/>
          <w:sz w:val="22"/>
          <w:szCs w:val="22"/>
        </w:rPr>
        <w:t xml:space="preserve">Uložení pokuty za protiprávní jednání je věcí správního uvážení. Při stanovení její výše správní orgán vycházel nejen z rámce stanoveného právním předpisem, který se na projednání jiného správního deliktu a stanovení výše pokuty vztahuje, ale i z dostatečně zjištěného stavu věci, kdy je nutné přihlédnout i k obecným zásadám správního trestání jako je zásada zákonnosti, spravedlnosti, individualizace a v neposlední řadě přiměřenosti sankce, když prioritním cílem správního trestání není represe, ale výchovný účinek. Uložená sankce tedy, dle názoru ZKI v Praze, respektuje i majetkové poměry potrestaného, jinak by mohla působit likvidačně, což by bylo v rozporu se smyslem a účelem trestání. </w:t>
      </w:r>
    </w:p>
    <w:p w:rsidR="00BC200D" w:rsidRPr="00EB57D0" w:rsidRDefault="00BC200D" w:rsidP="0068123A">
      <w:pPr>
        <w:pStyle w:val="Bezmezer"/>
        <w:jc w:val="both"/>
        <w:rPr>
          <w:rFonts w:ascii="Arial" w:hAnsi="Arial" w:cs="Arial"/>
        </w:rPr>
      </w:pPr>
    </w:p>
    <w:p w:rsidR="0068123A" w:rsidRPr="001412B7" w:rsidRDefault="0068123A" w:rsidP="0068123A">
      <w:pPr>
        <w:rPr>
          <w:rFonts w:ascii="Arial" w:hAnsi="Arial" w:cs="Arial"/>
          <w:sz w:val="22"/>
          <w:szCs w:val="22"/>
        </w:rPr>
      </w:pPr>
      <w:r w:rsidRPr="001412B7">
        <w:rPr>
          <w:rFonts w:ascii="Arial" w:hAnsi="Arial" w:cs="Arial"/>
          <w:sz w:val="22"/>
          <w:szCs w:val="22"/>
        </w:rPr>
        <w:t>Poučení o odvolání:</w:t>
      </w:r>
    </w:p>
    <w:p w:rsidR="0068123A" w:rsidRPr="001412B7" w:rsidRDefault="0068123A" w:rsidP="0068123A">
      <w:pPr>
        <w:jc w:val="center"/>
        <w:rPr>
          <w:rFonts w:ascii="Arial" w:hAnsi="Arial" w:cs="Arial"/>
          <w:sz w:val="22"/>
          <w:szCs w:val="22"/>
        </w:rPr>
      </w:pPr>
    </w:p>
    <w:p w:rsidR="0068123A" w:rsidRPr="001412B7" w:rsidRDefault="0068123A" w:rsidP="0068123A">
      <w:pPr>
        <w:jc w:val="both"/>
        <w:rPr>
          <w:rFonts w:ascii="Arial" w:hAnsi="Arial" w:cs="Arial"/>
          <w:sz w:val="22"/>
          <w:szCs w:val="22"/>
        </w:rPr>
      </w:pPr>
      <w:r w:rsidRPr="001412B7">
        <w:rPr>
          <w:rFonts w:ascii="Arial" w:hAnsi="Arial" w:cs="Arial"/>
          <w:sz w:val="22"/>
          <w:szCs w:val="22"/>
        </w:rPr>
        <w:t>Proti tomuto rozhodnutí lze podle podat odvolání, a to do 15 dnů ode dne jeho oznámení k Českému úřadu zeměměřickému a katastrálnímu, se sídlem Pod sídlištěm 1800/9, Praha 8 – Kobylisy, PSČ 182 11, podáním učiněným u ZKI v Praze (</w:t>
      </w:r>
      <w:r w:rsidR="008E6A5A">
        <w:rPr>
          <w:rFonts w:ascii="Arial" w:hAnsi="Arial" w:cs="Arial"/>
          <w:sz w:val="22"/>
          <w:szCs w:val="22"/>
        </w:rPr>
        <w:t xml:space="preserve">ustanovení </w:t>
      </w:r>
      <w:r w:rsidRPr="001412B7">
        <w:rPr>
          <w:rFonts w:ascii="Arial" w:hAnsi="Arial" w:cs="Arial"/>
          <w:sz w:val="22"/>
          <w:szCs w:val="22"/>
        </w:rPr>
        <w:t xml:space="preserve">§ 81 odst. 1 </w:t>
      </w:r>
      <w:r w:rsidR="008E6A5A">
        <w:rPr>
          <w:rFonts w:ascii="Arial" w:hAnsi="Arial" w:cs="Arial"/>
          <w:sz w:val="22"/>
          <w:szCs w:val="22"/>
        </w:rPr>
        <w:t xml:space="preserve">             </w:t>
      </w:r>
      <w:r w:rsidRPr="001412B7">
        <w:rPr>
          <w:rFonts w:ascii="Arial" w:hAnsi="Arial" w:cs="Arial"/>
          <w:sz w:val="22"/>
          <w:szCs w:val="22"/>
        </w:rPr>
        <w:t xml:space="preserve">a </w:t>
      </w:r>
      <w:r w:rsidR="008E6A5A">
        <w:rPr>
          <w:rFonts w:ascii="Arial" w:hAnsi="Arial" w:cs="Arial"/>
          <w:sz w:val="22"/>
          <w:szCs w:val="22"/>
        </w:rPr>
        <w:t xml:space="preserve">ustanovení </w:t>
      </w:r>
      <w:r w:rsidRPr="001412B7">
        <w:rPr>
          <w:rFonts w:ascii="Arial" w:hAnsi="Arial" w:cs="Arial"/>
          <w:sz w:val="22"/>
          <w:szCs w:val="22"/>
        </w:rPr>
        <w:t>§ 86 odst. 1 správního řádu). Včas podané odvolání má odkladný účinek (</w:t>
      </w:r>
      <w:r w:rsidR="008E6A5A">
        <w:rPr>
          <w:rFonts w:ascii="Arial" w:hAnsi="Arial" w:cs="Arial"/>
          <w:sz w:val="22"/>
          <w:szCs w:val="22"/>
        </w:rPr>
        <w:t xml:space="preserve">ustanovení </w:t>
      </w:r>
      <w:r w:rsidRPr="001412B7">
        <w:rPr>
          <w:rFonts w:ascii="Arial" w:hAnsi="Arial" w:cs="Arial"/>
          <w:sz w:val="22"/>
          <w:szCs w:val="22"/>
        </w:rPr>
        <w:t>§ 85 odst. 1 správního řádu).</w:t>
      </w:r>
    </w:p>
    <w:p w:rsidR="0068123A" w:rsidRPr="001412B7" w:rsidRDefault="0068123A" w:rsidP="0068123A">
      <w:pPr>
        <w:jc w:val="both"/>
        <w:rPr>
          <w:rFonts w:ascii="Arial" w:hAnsi="Arial" w:cs="Arial"/>
          <w:sz w:val="22"/>
          <w:szCs w:val="22"/>
        </w:rPr>
      </w:pPr>
    </w:p>
    <w:p w:rsidR="00411806" w:rsidRPr="005F0C72" w:rsidRDefault="0068123A">
      <w:pPr>
        <w:jc w:val="both"/>
        <w:rPr>
          <w:rFonts w:ascii="Arial" w:hAnsi="Arial" w:cs="Arial"/>
          <w:sz w:val="22"/>
          <w:szCs w:val="22"/>
        </w:rPr>
      </w:pPr>
      <w:r w:rsidRPr="001412B7">
        <w:rPr>
          <w:rFonts w:ascii="Arial" w:hAnsi="Arial" w:cs="Arial"/>
          <w:sz w:val="22"/>
          <w:szCs w:val="22"/>
        </w:rPr>
        <w:t>Lhůta pro podání odvolání začíná běžet ode dne následujícího po dni oznámení (doručení) písemného vyhotovení rozhodnutí, nejpozději však po uplynutí desátého dne ode dne, kdy bylo nedoručené a uložené rozhodnutí připraveno k vyzvednutí na místě k tomu určeném (pošta).</w:t>
      </w:r>
    </w:p>
    <w:p w:rsidR="00B317EA" w:rsidRDefault="00B317EA">
      <w:pPr>
        <w:jc w:val="both"/>
        <w:rPr>
          <w:rFonts w:ascii="Arial" w:hAnsi="Arial" w:cs="Arial"/>
          <w:sz w:val="22"/>
          <w:szCs w:val="22"/>
        </w:rPr>
      </w:pPr>
    </w:p>
    <w:p w:rsidR="00411806" w:rsidRPr="005F0C72" w:rsidRDefault="00CC6CF3">
      <w:pPr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ab/>
      </w:r>
      <w:r w:rsidRPr="005F0C72">
        <w:rPr>
          <w:rFonts w:ascii="Arial" w:hAnsi="Arial" w:cs="Arial"/>
          <w:sz w:val="22"/>
          <w:szCs w:val="22"/>
        </w:rPr>
        <w:tab/>
      </w:r>
      <w:r w:rsidRPr="005F0C72">
        <w:rPr>
          <w:rFonts w:ascii="Arial" w:hAnsi="Arial" w:cs="Arial"/>
          <w:sz w:val="22"/>
          <w:szCs w:val="22"/>
        </w:rPr>
        <w:tab/>
      </w:r>
      <w:r w:rsidRPr="005F0C72">
        <w:rPr>
          <w:rFonts w:ascii="Arial" w:hAnsi="Arial" w:cs="Arial"/>
          <w:sz w:val="22"/>
          <w:szCs w:val="22"/>
        </w:rPr>
        <w:tab/>
      </w:r>
      <w:r w:rsidRPr="005F0C72">
        <w:rPr>
          <w:rFonts w:ascii="Arial" w:hAnsi="Arial" w:cs="Arial"/>
          <w:sz w:val="22"/>
          <w:szCs w:val="22"/>
        </w:rPr>
        <w:tab/>
      </w:r>
      <w:r w:rsidRPr="005F0C72">
        <w:rPr>
          <w:rFonts w:ascii="Arial" w:hAnsi="Arial" w:cs="Arial"/>
          <w:sz w:val="22"/>
          <w:szCs w:val="22"/>
        </w:rPr>
        <w:tab/>
        <w:t xml:space="preserve">      </w:t>
      </w:r>
    </w:p>
    <w:p w:rsidR="00B317EA" w:rsidRDefault="00B317EA">
      <w:pPr>
        <w:jc w:val="both"/>
        <w:rPr>
          <w:rFonts w:ascii="Arial" w:hAnsi="Arial" w:cs="Arial"/>
          <w:sz w:val="22"/>
          <w:szCs w:val="22"/>
        </w:rPr>
      </w:pPr>
    </w:p>
    <w:p w:rsidR="00550202" w:rsidRPr="005F0C72" w:rsidRDefault="00724D4C">
      <w:pPr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>Ing. Iva Bílková</w:t>
      </w:r>
    </w:p>
    <w:p w:rsidR="00717297" w:rsidRPr="005F0C72" w:rsidRDefault="00550202" w:rsidP="002A788A">
      <w:pPr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>ř</w:t>
      </w:r>
      <w:r w:rsidR="00717297" w:rsidRPr="005F0C72">
        <w:rPr>
          <w:rFonts w:ascii="Arial" w:hAnsi="Arial" w:cs="Arial"/>
          <w:sz w:val="22"/>
          <w:szCs w:val="22"/>
        </w:rPr>
        <w:t>editelk</w:t>
      </w:r>
      <w:r w:rsidR="00724D4C" w:rsidRPr="005F0C72">
        <w:rPr>
          <w:rFonts w:ascii="Arial" w:hAnsi="Arial" w:cs="Arial"/>
          <w:sz w:val="22"/>
          <w:szCs w:val="22"/>
        </w:rPr>
        <w:t>a</w:t>
      </w:r>
      <w:r w:rsidRPr="005F0C72">
        <w:rPr>
          <w:rFonts w:ascii="Arial" w:hAnsi="Arial" w:cs="Arial"/>
          <w:sz w:val="22"/>
          <w:szCs w:val="22"/>
        </w:rPr>
        <w:t xml:space="preserve"> </w:t>
      </w:r>
      <w:r w:rsidR="00717297" w:rsidRPr="005F0C72">
        <w:rPr>
          <w:rFonts w:ascii="Arial" w:hAnsi="Arial" w:cs="Arial"/>
          <w:sz w:val="22"/>
          <w:szCs w:val="22"/>
        </w:rPr>
        <w:t>Z</w:t>
      </w:r>
      <w:r w:rsidR="002A788A" w:rsidRPr="005F0C72">
        <w:rPr>
          <w:rFonts w:ascii="Arial" w:hAnsi="Arial" w:cs="Arial"/>
          <w:sz w:val="22"/>
          <w:szCs w:val="22"/>
        </w:rPr>
        <w:t xml:space="preserve">KI </w:t>
      </w:r>
      <w:r w:rsidR="00717297" w:rsidRPr="005F0C72">
        <w:rPr>
          <w:rFonts w:ascii="Arial" w:hAnsi="Arial" w:cs="Arial"/>
          <w:sz w:val="22"/>
          <w:szCs w:val="22"/>
        </w:rPr>
        <w:t>v Praze</w:t>
      </w:r>
    </w:p>
    <w:p w:rsidR="00717297" w:rsidRPr="005F0C72" w:rsidRDefault="00717297">
      <w:pPr>
        <w:jc w:val="both"/>
        <w:rPr>
          <w:rFonts w:ascii="Arial" w:hAnsi="Arial" w:cs="Arial"/>
        </w:rPr>
      </w:pPr>
    </w:p>
    <w:p w:rsidR="00BC200D" w:rsidRDefault="00BC200D" w:rsidP="008866FB">
      <w:pPr>
        <w:jc w:val="both"/>
        <w:rPr>
          <w:rFonts w:ascii="Arial" w:hAnsi="Arial" w:cs="Arial"/>
          <w:sz w:val="18"/>
          <w:szCs w:val="18"/>
        </w:rPr>
      </w:pPr>
    </w:p>
    <w:p w:rsidR="008866FB" w:rsidRPr="00ED1DF1" w:rsidRDefault="008866FB" w:rsidP="008866FB">
      <w:pPr>
        <w:jc w:val="both"/>
        <w:rPr>
          <w:rFonts w:ascii="Arial" w:hAnsi="Arial" w:cs="Arial"/>
          <w:sz w:val="18"/>
          <w:szCs w:val="18"/>
        </w:rPr>
      </w:pPr>
      <w:r w:rsidRPr="00ED1DF1">
        <w:rPr>
          <w:rFonts w:ascii="Arial" w:hAnsi="Arial" w:cs="Arial"/>
          <w:sz w:val="18"/>
          <w:szCs w:val="18"/>
        </w:rPr>
        <w:t>Oznamuje se doručením stejnopisu do vlastních rukou:</w:t>
      </w:r>
    </w:p>
    <w:p w:rsidR="00DE72BD" w:rsidRPr="00ED1DF1" w:rsidRDefault="00ED1DF1">
      <w:pPr>
        <w:jc w:val="both"/>
        <w:rPr>
          <w:rFonts w:ascii="Arial" w:hAnsi="Arial" w:cs="Arial"/>
          <w:sz w:val="18"/>
          <w:szCs w:val="18"/>
        </w:rPr>
      </w:pPr>
      <w:r w:rsidRPr="00ED1DF1">
        <w:rPr>
          <w:rFonts w:ascii="Arial" w:hAnsi="Arial" w:cs="Arial"/>
          <w:sz w:val="18"/>
          <w:szCs w:val="18"/>
        </w:rPr>
        <w:t xml:space="preserve">Ing. </w:t>
      </w:r>
      <w:r w:rsidR="00173C87">
        <w:rPr>
          <w:rFonts w:ascii="Arial" w:hAnsi="Arial" w:cs="Arial"/>
          <w:sz w:val="18"/>
          <w:szCs w:val="18"/>
        </w:rPr>
        <w:t>XY</w:t>
      </w:r>
      <w:r w:rsidRPr="00ED1DF1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173C87">
        <w:rPr>
          <w:rFonts w:ascii="Arial" w:hAnsi="Arial" w:cs="Arial"/>
          <w:sz w:val="18"/>
          <w:szCs w:val="18"/>
        </w:rPr>
        <w:t>xxxxxxxx</w:t>
      </w:r>
      <w:proofErr w:type="spellEnd"/>
      <w:r w:rsidR="00173C8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73C87">
        <w:rPr>
          <w:rFonts w:ascii="Arial" w:hAnsi="Arial" w:cs="Arial"/>
          <w:sz w:val="18"/>
          <w:szCs w:val="18"/>
        </w:rPr>
        <w:t>xxxxxxxxx</w:t>
      </w:r>
      <w:proofErr w:type="spellEnd"/>
      <w:r w:rsidRPr="00ED1DF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73C87">
        <w:rPr>
          <w:rFonts w:ascii="Arial" w:hAnsi="Arial" w:cs="Arial"/>
          <w:sz w:val="18"/>
          <w:szCs w:val="18"/>
        </w:rPr>
        <w:t>xxx</w:t>
      </w:r>
      <w:proofErr w:type="spellEnd"/>
      <w:r w:rsidRPr="00ED1DF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73C87">
        <w:rPr>
          <w:rFonts w:ascii="Arial" w:hAnsi="Arial" w:cs="Arial"/>
          <w:sz w:val="18"/>
          <w:szCs w:val="18"/>
        </w:rPr>
        <w:t>xx</w:t>
      </w:r>
      <w:proofErr w:type="spellEnd"/>
      <w:r w:rsidRPr="00ED1DF1">
        <w:rPr>
          <w:rFonts w:ascii="Arial" w:hAnsi="Arial" w:cs="Arial"/>
          <w:sz w:val="18"/>
          <w:szCs w:val="18"/>
        </w:rPr>
        <w:t xml:space="preserve">  </w:t>
      </w:r>
      <w:proofErr w:type="spellStart"/>
      <w:r w:rsidR="00173C87">
        <w:rPr>
          <w:rFonts w:ascii="Arial" w:hAnsi="Arial" w:cs="Arial"/>
          <w:sz w:val="18"/>
          <w:szCs w:val="18"/>
        </w:rPr>
        <w:t>xxxxx</w:t>
      </w:r>
      <w:r w:rsidRPr="00ED1DF1">
        <w:rPr>
          <w:rFonts w:ascii="Arial" w:hAnsi="Arial" w:cs="Arial"/>
          <w:sz w:val="18"/>
          <w:szCs w:val="18"/>
        </w:rPr>
        <w:t>-</w:t>
      </w:r>
      <w:r w:rsidR="00173C87">
        <w:rPr>
          <w:rFonts w:ascii="Arial" w:hAnsi="Arial" w:cs="Arial"/>
          <w:sz w:val="18"/>
          <w:szCs w:val="18"/>
        </w:rPr>
        <w:t>xxxxx</w:t>
      </w:r>
      <w:proofErr w:type="spellEnd"/>
    </w:p>
    <w:sectPr w:rsidR="00DE72BD" w:rsidRPr="00ED1DF1" w:rsidSect="005B16A3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9DE" w:rsidRDefault="000C49DE">
      <w:r>
        <w:separator/>
      </w:r>
    </w:p>
  </w:endnote>
  <w:endnote w:type="continuationSeparator" w:id="0">
    <w:p w:rsidR="000C49DE" w:rsidRDefault="000C4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FA" w:rsidRDefault="003B46B0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54AC">
      <w:rPr>
        <w:noProof/>
      </w:rPr>
      <w:t>3</w:t>
    </w:r>
    <w:r>
      <w:rPr>
        <w:noProof/>
      </w:rPr>
      <w:fldChar w:fldCharType="end"/>
    </w:r>
  </w:p>
  <w:p w:rsidR="00717297" w:rsidRDefault="0071729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9DE" w:rsidRDefault="000C49DE">
      <w:r>
        <w:separator/>
      </w:r>
    </w:p>
  </w:footnote>
  <w:footnote w:type="continuationSeparator" w:id="0">
    <w:p w:rsidR="000C49DE" w:rsidRDefault="000C4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AB8"/>
    <w:multiLevelType w:val="hybridMultilevel"/>
    <w:tmpl w:val="B5DAEC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433E5"/>
    <w:multiLevelType w:val="hybridMultilevel"/>
    <w:tmpl w:val="ADE85428"/>
    <w:lvl w:ilvl="0" w:tplc="0BE25A3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A6B3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242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E499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E065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4892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DE5E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1A38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3E036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B35A0B"/>
    <w:multiLevelType w:val="hybridMultilevel"/>
    <w:tmpl w:val="741A9F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04CE4"/>
    <w:multiLevelType w:val="hybridMultilevel"/>
    <w:tmpl w:val="F7C87328"/>
    <w:lvl w:ilvl="0" w:tplc="6EF08CCC">
      <w:start w:val="1"/>
      <w:numFmt w:val="decimal"/>
      <w:lvlText w:val="%1)"/>
      <w:lvlJc w:val="left"/>
      <w:pPr>
        <w:tabs>
          <w:tab w:val="num" w:pos="1776"/>
        </w:tabs>
        <w:ind w:left="1776" w:hanging="106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C1A715C"/>
    <w:multiLevelType w:val="hybridMultilevel"/>
    <w:tmpl w:val="F06CF3F0"/>
    <w:lvl w:ilvl="0" w:tplc="6352B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20FE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4E10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24A3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1223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BE4E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94DF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C8F4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403C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C7F3E"/>
    <w:multiLevelType w:val="hybridMultilevel"/>
    <w:tmpl w:val="13B0870A"/>
    <w:lvl w:ilvl="0" w:tplc="77E0584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4A0BE5"/>
    <w:multiLevelType w:val="hybridMultilevel"/>
    <w:tmpl w:val="353A66E2"/>
    <w:lvl w:ilvl="0" w:tplc="A30ED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C4A9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30B0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B89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CA6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01AED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D87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2478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D4B2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F463F1"/>
    <w:multiLevelType w:val="hybridMultilevel"/>
    <w:tmpl w:val="67D0368E"/>
    <w:lvl w:ilvl="0" w:tplc="7040AE8A">
      <w:start w:val="18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302D4C"/>
    <w:multiLevelType w:val="hybridMultilevel"/>
    <w:tmpl w:val="158E4DB6"/>
    <w:lvl w:ilvl="0" w:tplc="D80E3C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985AE6"/>
    <w:multiLevelType w:val="hybridMultilevel"/>
    <w:tmpl w:val="F2C404FC"/>
    <w:lvl w:ilvl="0" w:tplc="79BCBC9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0">
    <w:nsid w:val="267C22F9"/>
    <w:multiLevelType w:val="hybridMultilevel"/>
    <w:tmpl w:val="353A66E2"/>
    <w:lvl w:ilvl="0" w:tplc="8DC07DB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</w:lvl>
    <w:lvl w:ilvl="1" w:tplc="D1960A04" w:tentative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hint="default"/>
      </w:rPr>
    </w:lvl>
    <w:lvl w:ilvl="2" w:tplc="9C8E65B8" w:tentative="1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3" w:tplc="A1002148" w:tentative="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4" w:tplc="37760D5A" w:tentative="1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hint="default"/>
      </w:rPr>
    </w:lvl>
    <w:lvl w:ilvl="5" w:tplc="9620D466" w:tentative="1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  <w:lvl w:ilvl="6" w:tplc="0100DB90" w:tentative="1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hint="default"/>
      </w:rPr>
    </w:lvl>
    <w:lvl w:ilvl="7" w:tplc="E19815D4" w:tentative="1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hint="default"/>
      </w:rPr>
    </w:lvl>
    <w:lvl w:ilvl="8" w:tplc="CDFAA524" w:tentative="1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hint="default"/>
      </w:rPr>
    </w:lvl>
  </w:abstractNum>
  <w:abstractNum w:abstractNumId="11">
    <w:nsid w:val="27AB0A8A"/>
    <w:multiLevelType w:val="hybridMultilevel"/>
    <w:tmpl w:val="E42285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E03B5"/>
    <w:multiLevelType w:val="hybridMultilevel"/>
    <w:tmpl w:val="6C127018"/>
    <w:lvl w:ilvl="0" w:tplc="288E58CE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D501A"/>
    <w:multiLevelType w:val="hybridMultilevel"/>
    <w:tmpl w:val="DA3E18E0"/>
    <w:lvl w:ilvl="0" w:tplc="E17E5C72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F011E"/>
    <w:multiLevelType w:val="hybridMultilevel"/>
    <w:tmpl w:val="33B035C6"/>
    <w:lvl w:ilvl="0" w:tplc="6EF08CCC">
      <w:start w:val="1"/>
      <w:numFmt w:val="decimal"/>
      <w:lvlText w:val="%1)"/>
      <w:lvlJc w:val="left"/>
      <w:pPr>
        <w:tabs>
          <w:tab w:val="num" w:pos="1068"/>
        </w:tabs>
        <w:ind w:left="1068" w:hanging="106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5">
    <w:nsid w:val="36C60D64"/>
    <w:multiLevelType w:val="hybridMultilevel"/>
    <w:tmpl w:val="98A2E7B0"/>
    <w:lvl w:ilvl="0" w:tplc="00065CE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389157CA"/>
    <w:multiLevelType w:val="hybridMultilevel"/>
    <w:tmpl w:val="353A66E2"/>
    <w:lvl w:ilvl="0" w:tplc="10AAD0C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59A9C8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9B40B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8B004B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B0CE5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85A353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E8A1F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0DA632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F4049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9176F22"/>
    <w:multiLevelType w:val="hybridMultilevel"/>
    <w:tmpl w:val="15500DE6"/>
    <w:lvl w:ilvl="0" w:tplc="9BF488B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3A4E7FEA"/>
    <w:multiLevelType w:val="hybridMultilevel"/>
    <w:tmpl w:val="977634AE"/>
    <w:lvl w:ilvl="0" w:tplc="375C3D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F07AD"/>
    <w:multiLevelType w:val="hybridMultilevel"/>
    <w:tmpl w:val="351E5086"/>
    <w:lvl w:ilvl="0" w:tplc="20A01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305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3480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6C08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AEB8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1CE8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DA77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F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B222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202A87"/>
    <w:multiLevelType w:val="hybridMultilevel"/>
    <w:tmpl w:val="7EAACCD0"/>
    <w:lvl w:ilvl="0" w:tplc="B972C57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1">
    <w:nsid w:val="45B332AC"/>
    <w:multiLevelType w:val="hybridMultilevel"/>
    <w:tmpl w:val="6100C0EE"/>
    <w:lvl w:ilvl="0" w:tplc="288E58CE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1F1182"/>
    <w:multiLevelType w:val="hybridMultilevel"/>
    <w:tmpl w:val="5808C0D4"/>
    <w:lvl w:ilvl="0" w:tplc="626C1FC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>
    <w:nsid w:val="48BA5A0D"/>
    <w:multiLevelType w:val="hybridMultilevel"/>
    <w:tmpl w:val="DB5CD614"/>
    <w:lvl w:ilvl="0" w:tplc="F79A85E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B426200"/>
    <w:multiLevelType w:val="hybridMultilevel"/>
    <w:tmpl w:val="3DE01E88"/>
    <w:lvl w:ilvl="0" w:tplc="8DC2B99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5">
    <w:nsid w:val="4E5E3DD7"/>
    <w:multiLevelType w:val="hybridMultilevel"/>
    <w:tmpl w:val="9906F2C6"/>
    <w:lvl w:ilvl="0" w:tplc="89D2A68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2C1235DA">
      <w:start w:val="1"/>
      <w:numFmt w:val="lowerRoman"/>
      <w:lvlText w:val="%3."/>
      <w:lvlJc w:val="right"/>
      <w:pPr>
        <w:ind w:left="2505" w:hanging="180"/>
      </w:pPr>
      <w:rPr>
        <w:caps/>
      </w:r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66C388E"/>
    <w:multiLevelType w:val="hybridMultilevel"/>
    <w:tmpl w:val="EEF82F42"/>
    <w:lvl w:ilvl="0" w:tplc="6F269962">
      <w:start w:val="18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74324C"/>
    <w:multiLevelType w:val="multilevel"/>
    <w:tmpl w:val="A30A27E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7C3AA7"/>
    <w:multiLevelType w:val="hybridMultilevel"/>
    <w:tmpl w:val="ECDA1AD6"/>
    <w:lvl w:ilvl="0" w:tplc="DD244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602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7497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804F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4A8E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E9A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0CF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065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B63E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E17147"/>
    <w:multiLevelType w:val="hybridMultilevel"/>
    <w:tmpl w:val="CCE05E04"/>
    <w:lvl w:ilvl="0" w:tplc="CD12D73C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5100DF"/>
    <w:multiLevelType w:val="hybridMultilevel"/>
    <w:tmpl w:val="353A66E2"/>
    <w:lvl w:ilvl="0" w:tplc="EBC229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7EF7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8B8A1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26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DCE6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B036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C239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6282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38E4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B81A9C"/>
    <w:multiLevelType w:val="hybridMultilevel"/>
    <w:tmpl w:val="4E1038DC"/>
    <w:lvl w:ilvl="0" w:tplc="9ED4A62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6302AF"/>
    <w:multiLevelType w:val="hybridMultilevel"/>
    <w:tmpl w:val="39DAED3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7A2C37"/>
    <w:multiLevelType w:val="hybridMultilevel"/>
    <w:tmpl w:val="4D787D84"/>
    <w:lvl w:ilvl="0" w:tplc="00065C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AEF64FF"/>
    <w:multiLevelType w:val="hybridMultilevel"/>
    <w:tmpl w:val="0204A1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28"/>
  </w:num>
  <w:num w:numId="4">
    <w:abstractNumId w:val="1"/>
  </w:num>
  <w:num w:numId="5">
    <w:abstractNumId w:val="16"/>
  </w:num>
  <w:num w:numId="6">
    <w:abstractNumId w:val="10"/>
  </w:num>
  <w:num w:numId="7">
    <w:abstractNumId w:val="30"/>
  </w:num>
  <w:num w:numId="8">
    <w:abstractNumId w:val="6"/>
  </w:num>
  <w:num w:numId="9">
    <w:abstractNumId w:val="7"/>
  </w:num>
  <w:num w:numId="10">
    <w:abstractNumId w:val="26"/>
  </w:num>
  <w:num w:numId="11">
    <w:abstractNumId w:val="3"/>
  </w:num>
  <w:num w:numId="12">
    <w:abstractNumId w:val="14"/>
  </w:num>
  <w:num w:numId="13">
    <w:abstractNumId w:val="29"/>
  </w:num>
  <w:num w:numId="14">
    <w:abstractNumId w:val="8"/>
  </w:num>
  <w:num w:numId="15">
    <w:abstractNumId w:val="34"/>
  </w:num>
  <w:num w:numId="16">
    <w:abstractNumId w:val="0"/>
  </w:num>
  <w:num w:numId="17">
    <w:abstractNumId w:val="33"/>
  </w:num>
  <w:num w:numId="18">
    <w:abstractNumId w:val="15"/>
  </w:num>
  <w:num w:numId="19">
    <w:abstractNumId w:val="25"/>
  </w:num>
  <w:num w:numId="20">
    <w:abstractNumId w:val="9"/>
  </w:num>
  <w:num w:numId="21">
    <w:abstractNumId w:val="24"/>
  </w:num>
  <w:num w:numId="22">
    <w:abstractNumId w:val="22"/>
  </w:num>
  <w:num w:numId="23">
    <w:abstractNumId w:val="20"/>
  </w:num>
  <w:num w:numId="24">
    <w:abstractNumId w:val="23"/>
  </w:num>
  <w:num w:numId="25">
    <w:abstractNumId w:val="17"/>
  </w:num>
  <w:num w:numId="26">
    <w:abstractNumId w:val="5"/>
  </w:num>
  <w:num w:numId="27">
    <w:abstractNumId w:val="2"/>
  </w:num>
  <w:num w:numId="28">
    <w:abstractNumId w:val="11"/>
  </w:num>
  <w:num w:numId="29">
    <w:abstractNumId w:val="12"/>
  </w:num>
  <w:num w:numId="30">
    <w:abstractNumId w:val="27"/>
  </w:num>
  <w:num w:numId="31">
    <w:abstractNumId w:val="21"/>
  </w:num>
  <w:num w:numId="32">
    <w:abstractNumId w:val="13"/>
  </w:num>
  <w:num w:numId="33">
    <w:abstractNumId w:val="18"/>
  </w:num>
  <w:num w:numId="34">
    <w:abstractNumId w:val="31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49A"/>
    <w:rsid w:val="00000F3B"/>
    <w:rsid w:val="00020367"/>
    <w:rsid w:val="000220E5"/>
    <w:rsid w:val="00025FD3"/>
    <w:rsid w:val="00027D96"/>
    <w:rsid w:val="00036189"/>
    <w:rsid w:val="000368C1"/>
    <w:rsid w:val="00043595"/>
    <w:rsid w:val="000457C2"/>
    <w:rsid w:val="0004748D"/>
    <w:rsid w:val="0005014A"/>
    <w:rsid w:val="0005389B"/>
    <w:rsid w:val="000578B3"/>
    <w:rsid w:val="00060309"/>
    <w:rsid w:val="000720D8"/>
    <w:rsid w:val="00073FF5"/>
    <w:rsid w:val="000740C0"/>
    <w:rsid w:val="000744A0"/>
    <w:rsid w:val="00074736"/>
    <w:rsid w:val="00083D70"/>
    <w:rsid w:val="0008510B"/>
    <w:rsid w:val="00090C61"/>
    <w:rsid w:val="00091CE8"/>
    <w:rsid w:val="00094C0C"/>
    <w:rsid w:val="000978F3"/>
    <w:rsid w:val="00097C85"/>
    <w:rsid w:val="000A3881"/>
    <w:rsid w:val="000B46AE"/>
    <w:rsid w:val="000B47B0"/>
    <w:rsid w:val="000C32EB"/>
    <w:rsid w:val="000C49DE"/>
    <w:rsid w:val="000C7105"/>
    <w:rsid w:val="000C72BB"/>
    <w:rsid w:val="000C76F7"/>
    <w:rsid w:val="000D0180"/>
    <w:rsid w:val="000D3ABB"/>
    <w:rsid w:val="000E0088"/>
    <w:rsid w:val="000E2409"/>
    <w:rsid w:val="000E356E"/>
    <w:rsid w:val="000F2BAA"/>
    <w:rsid w:val="000F7A52"/>
    <w:rsid w:val="0010021A"/>
    <w:rsid w:val="00113ECB"/>
    <w:rsid w:val="00115459"/>
    <w:rsid w:val="001269F1"/>
    <w:rsid w:val="00127BF2"/>
    <w:rsid w:val="001339FC"/>
    <w:rsid w:val="00141972"/>
    <w:rsid w:val="00145B2F"/>
    <w:rsid w:val="00145D99"/>
    <w:rsid w:val="0015380B"/>
    <w:rsid w:val="00153D27"/>
    <w:rsid w:val="00154FE6"/>
    <w:rsid w:val="001554A9"/>
    <w:rsid w:val="00157D6C"/>
    <w:rsid w:val="00160C49"/>
    <w:rsid w:val="00163B41"/>
    <w:rsid w:val="00173C87"/>
    <w:rsid w:val="00173F95"/>
    <w:rsid w:val="001752F9"/>
    <w:rsid w:val="00197AD4"/>
    <w:rsid w:val="001A05F2"/>
    <w:rsid w:val="001B7EFD"/>
    <w:rsid w:val="001C3A54"/>
    <w:rsid w:val="001C67BA"/>
    <w:rsid w:val="001D75D5"/>
    <w:rsid w:val="001D7F3A"/>
    <w:rsid w:val="001E3942"/>
    <w:rsid w:val="001E6D13"/>
    <w:rsid w:val="001E794A"/>
    <w:rsid w:val="001F30FB"/>
    <w:rsid w:val="001F52F3"/>
    <w:rsid w:val="001F6D97"/>
    <w:rsid w:val="002023BD"/>
    <w:rsid w:val="002058FB"/>
    <w:rsid w:val="00213C34"/>
    <w:rsid w:val="002204C6"/>
    <w:rsid w:val="00221E31"/>
    <w:rsid w:val="002266CB"/>
    <w:rsid w:val="00226D91"/>
    <w:rsid w:val="00230A26"/>
    <w:rsid w:val="00241419"/>
    <w:rsid w:val="00250AD2"/>
    <w:rsid w:val="00250E99"/>
    <w:rsid w:val="0025193E"/>
    <w:rsid w:val="00253D61"/>
    <w:rsid w:val="00263D1F"/>
    <w:rsid w:val="00265B58"/>
    <w:rsid w:val="00270CB3"/>
    <w:rsid w:val="0028181E"/>
    <w:rsid w:val="00290E3B"/>
    <w:rsid w:val="00294FC5"/>
    <w:rsid w:val="00295724"/>
    <w:rsid w:val="00297CA5"/>
    <w:rsid w:val="00297CE5"/>
    <w:rsid w:val="002A200D"/>
    <w:rsid w:val="002A54AC"/>
    <w:rsid w:val="002A632B"/>
    <w:rsid w:val="002A788A"/>
    <w:rsid w:val="002B0457"/>
    <w:rsid w:val="002D018A"/>
    <w:rsid w:val="002D420D"/>
    <w:rsid w:val="002E0E1A"/>
    <w:rsid w:val="002F0B01"/>
    <w:rsid w:val="002F13A2"/>
    <w:rsid w:val="002F306C"/>
    <w:rsid w:val="002F3FC4"/>
    <w:rsid w:val="002F6A71"/>
    <w:rsid w:val="003001C9"/>
    <w:rsid w:val="0030382E"/>
    <w:rsid w:val="00306098"/>
    <w:rsid w:val="00315499"/>
    <w:rsid w:val="00317A0B"/>
    <w:rsid w:val="00331BB3"/>
    <w:rsid w:val="00335BE5"/>
    <w:rsid w:val="00353FC7"/>
    <w:rsid w:val="00357325"/>
    <w:rsid w:val="00364334"/>
    <w:rsid w:val="0037124C"/>
    <w:rsid w:val="0037155C"/>
    <w:rsid w:val="00377029"/>
    <w:rsid w:val="00390A32"/>
    <w:rsid w:val="00396D67"/>
    <w:rsid w:val="003A2564"/>
    <w:rsid w:val="003A347F"/>
    <w:rsid w:val="003B46B0"/>
    <w:rsid w:val="003C0828"/>
    <w:rsid w:val="003C50BA"/>
    <w:rsid w:val="003C7EA4"/>
    <w:rsid w:val="003D3962"/>
    <w:rsid w:val="003E07CF"/>
    <w:rsid w:val="003E256B"/>
    <w:rsid w:val="003F24CE"/>
    <w:rsid w:val="003F2E36"/>
    <w:rsid w:val="003F5F0B"/>
    <w:rsid w:val="004050D0"/>
    <w:rsid w:val="00405A56"/>
    <w:rsid w:val="00405DFA"/>
    <w:rsid w:val="00411806"/>
    <w:rsid w:val="0041587B"/>
    <w:rsid w:val="0042329F"/>
    <w:rsid w:val="00423858"/>
    <w:rsid w:val="00423BD8"/>
    <w:rsid w:val="00436759"/>
    <w:rsid w:val="0044312D"/>
    <w:rsid w:val="00446591"/>
    <w:rsid w:val="00446A48"/>
    <w:rsid w:val="004512CA"/>
    <w:rsid w:val="00451DB9"/>
    <w:rsid w:val="00453F93"/>
    <w:rsid w:val="0045719A"/>
    <w:rsid w:val="004750C7"/>
    <w:rsid w:val="004A18BD"/>
    <w:rsid w:val="004B0044"/>
    <w:rsid w:val="004B4AF9"/>
    <w:rsid w:val="004C0BDA"/>
    <w:rsid w:val="004C57F7"/>
    <w:rsid w:val="004D1E82"/>
    <w:rsid w:val="004D3A0D"/>
    <w:rsid w:val="004E0E3F"/>
    <w:rsid w:val="004E4867"/>
    <w:rsid w:val="00501E73"/>
    <w:rsid w:val="005273AD"/>
    <w:rsid w:val="00527EFB"/>
    <w:rsid w:val="0054344D"/>
    <w:rsid w:val="00547088"/>
    <w:rsid w:val="00550202"/>
    <w:rsid w:val="00550211"/>
    <w:rsid w:val="00552C8D"/>
    <w:rsid w:val="00553BC9"/>
    <w:rsid w:val="00554396"/>
    <w:rsid w:val="00554A43"/>
    <w:rsid w:val="00567DA5"/>
    <w:rsid w:val="00567FF9"/>
    <w:rsid w:val="005767DD"/>
    <w:rsid w:val="005874A2"/>
    <w:rsid w:val="00593D9E"/>
    <w:rsid w:val="005A10FA"/>
    <w:rsid w:val="005B0733"/>
    <w:rsid w:val="005B16A3"/>
    <w:rsid w:val="005B3BAB"/>
    <w:rsid w:val="005C178E"/>
    <w:rsid w:val="005C2CD7"/>
    <w:rsid w:val="005E3E2E"/>
    <w:rsid w:val="005E471F"/>
    <w:rsid w:val="005E4B6C"/>
    <w:rsid w:val="005E76C7"/>
    <w:rsid w:val="005F0C72"/>
    <w:rsid w:val="0060745A"/>
    <w:rsid w:val="00613643"/>
    <w:rsid w:val="00613750"/>
    <w:rsid w:val="00616AE2"/>
    <w:rsid w:val="006215E7"/>
    <w:rsid w:val="00634099"/>
    <w:rsid w:val="00635568"/>
    <w:rsid w:val="006473BE"/>
    <w:rsid w:val="00652868"/>
    <w:rsid w:val="00661E02"/>
    <w:rsid w:val="006640E7"/>
    <w:rsid w:val="006658BD"/>
    <w:rsid w:val="00667848"/>
    <w:rsid w:val="0066795A"/>
    <w:rsid w:val="00672516"/>
    <w:rsid w:val="00673536"/>
    <w:rsid w:val="00673F3E"/>
    <w:rsid w:val="006760B0"/>
    <w:rsid w:val="00676A60"/>
    <w:rsid w:val="00677965"/>
    <w:rsid w:val="0068123A"/>
    <w:rsid w:val="006869E8"/>
    <w:rsid w:val="006916CD"/>
    <w:rsid w:val="006C4D49"/>
    <w:rsid w:val="006D068A"/>
    <w:rsid w:val="006D0977"/>
    <w:rsid w:val="006D3F5E"/>
    <w:rsid w:val="006D731E"/>
    <w:rsid w:val="006E2BA8"/>
    <w:rsid w:val="006F1009"/>
    <w:rsid w:val="007022AD"/>
    <w:rsid w:val="00702B47"/>
    <w:rsid w:val="00704EE9"/>
    <w:rsid w:val="0070566F"/>
    <w:rsid w:val="00705A70"/>
    <w:rsid w:val="00707223"/>
    <w:rsid w:val="00717297"/>
    <w:rsid w:val="007233DD"/>
    <w:rsid w:val="0072411C"/>
    <w:rsid w:val="007243C2"/>
    <w:rsid w:val="00724D4C"/>
    <w:rsid w:val="007316DD"/>
    <w:rsid w:val="00742573"/>
    <w:rsid w:val="00743432"/>
    <w:rsid w:val="0074489E"/>
    <w:rsid w:val="007448C1"/>
    <w:rsid w:val="00747F6F"/>
    <w:rsid w:val="0075586F"/>
    <w:rsid w:val="00776A86"/>
    <w:rsid w:val="0078538D"/>
    <w:rsid w:val="0078790F"/>
    <w:rsid w:val="00791E8D"/>
    <w:rsid w:val="007A0D70"/>
    <w:rsid w:val="007B2681"/>
    <w:rsid w:val="007B27CC"/>
    <w:rsid w:val="007B4D75"/>
    <w:rsid w:val="007C0620"/>
    <w:rsid w:val="007C1732"/>
    <w:rsid w:val="007C2F45"/>
    <w:rsid w:val="007C3CA5"/>
    <w:rsid w:val="007C7DF1"/>
    <w:rsid w:val="007D34CB"/>
    <w:rsid w:val="007E188E"/>
    <w:rsid w:val="007E454F"/>
    <w:rsid w:val="007F1F90"/>
    <w:rsid w:val="007F62B1"/>
    <w:rsid w:val="00804B43"/>
    <w:rsid w:val="00812F6C"/>
    <w:rsid w:val="00823CB9"/>
    <w:rsid w:val="00826E00"/>
    <w:rsid w:val="00833D46"/>
    <w:rsid w:val="008375BE"/>
    <w:rsid w:val="008443CE"/>
    <w:rsid w:val="008459AF"/>
    <w:rsid w:val="00865F5A"/>
    <w:rsid w:val="00870AB8"/>
    <w:rsid w:val="00881078"/>
    <w:rsid w:val="00884E85"/>
    <w:rsid w:val="00884FB8"/>
    <w:rsid w:val="008866FB"/>
    <w:rsid w:val="00890CB0"/>
    <w:rsid w:val="00890CFC"/>
    <w:rsid w:val="00895DA0"/>
    <w:rsid w:val="008B24FC"/>
    <w:rsid w:val="008C2303"/>
    <w:rsid w:val="008C5E4A"/>
    <w:rsid w:val="008D095F"/>
    <w:rsid w:val="008D5BF7"/>
    <w:rsid w:val="008E0357"/>
    <w:rsid w:val="008E0609"/>
    <w:rsid w:val="008E45CC"/>
    <w:rsid w:val="008E6A5A"/>
    <w:rsid w:val="008E6BD2"/>
    <w:rsid w:val="008F079C"/>
    <w:rsid w:val="008F6711"/>
    <w:rsid w:val="008F6892"/>
    <w:rsid w:val="008F7277"/>
    <w:rsid w:val="00902653"/>
    <w:rsid w:val="009116AA"/>
    <w:rsid w:val="00915179"/>
    <w:rsid w:val="00921B4F"/>
    <w:rsid w:val="00925763"/>
    <w:rsid w:val="009270E0"/>
    <w:rsid w:val="009329A1"/>
    <w:rsid w:val="00935203"/>
    <w:rsid w:val="009356BE"/>
    <w:rsid w:val="009431FA"/>
    <w:rsid w:val="00947EFF"/>
    <w:rsid w:val="00951ED8"/>
    <w:rsid w:val="00957DDB"/>
    <w:rsid w:val="00960203"/>
    <w:rsid w:val="009622B9"/>
    <w:rsid w:val="0098262F"/>
    <w:rsid w:val="00984065"/>
    <w:rsid w:val="009850B2"/>
    <w:rsid w:val="00985116"/>
    <w:rsid w:val="00990F01"/>
    <w:rsid w:val="009975F5"/>
    <w:rsid w:val="0099760E"/>
    <w:rsid w:val="009A39DC"/>
    <w:rsid w:val="009B4E24"/>
    <w:rsid w:val="009C2B7F"/>
    <w:rsid w:val="009C6B3B"/>
    <w:rsid w:val="009D110A"/>
    <w:rsid w:val="009E5088"/>
    <w:rsid w:val="009F4AE8"/>
    <w:rsid w:val="009F649A"/>
    <w:rsid w:val="009F6A1E"/>
    <w:rsid w:val="00A02F58"/>
    <w:rsid w:val="00A114C4"/>
    <w:rsid w:val="00A13FAC"/>
    <w:rsid w:val="00A20773"/>
    <w:rsid w:val="00A20BFF"/>
    <w:rsid w:val="00A25DBF"/>
    <w:rsid w:val="00A268DD"/>
    <w:rsid w:val="00A41E3E"/>
    <w:rsid w:val="00A421B2"/>
    <w:rsid w:val="00A4680C"/>
    <w:rsid w:val="00A47A4E"/>
    <w:rsid w:val="00A52214"/>
    <w:rsid w:val="00A56842"/>
    <w:rsid w:val="00A64327"/>
    <w:rsid w:val="00A73233"/>
    <w:rsid w:val="00A747F9"/>
    <w:rsid w:val="00A75A5D"/>
    <w:rsid w:val="00A84B0F"/>
    <w:rsid w:val="00A85E8E"/>
    <w:rsid w:val="00A95F1A"/>
    <w:rsid w:val="00A96C87"/>
    <w:rsid w:val="00AA4750"/>
    <w:rsid w:val="00AA5C7D"/>
    <w:rsid w:val="00AD1998"/>
    <w:rsid w:val="00AD60A2"/>
    <w:rsid w:val="00AE13CE"/>
    <w:rsid w:val="00AE6DF8"/>
    <w:rsid w:val="00AE769E"/>
    <w:rsid w:val="00AF7C85"/>
    <w:rsid w:val="00B14FC7"/>
    <w:rsid w:val="00B26E7D"/>
    <w:rsid w:val="00B30F41"/>
    <w:rsid w:val="00B317EA"/>
    <w:rsid w:val="00B37B88"/>
    <w:rsid w:val="00B4105E"/>
    <w:rsid w:val="00B42463"/>
    <w:rsid w:val="00B46C58"/>
    <w:rsid w:val="00B52FC3"/>
    <w:rsid w:val="00B577E6"/>
    <w:rsid w:val="00B60D68"/>
    <w:rsid w:val="00B63C01"/>
    <w:rsid w:val="00B6406D"/>
    <w:rsid w:val="00B64E01"/>
    <w:rsid w:val="00B65009"/>
    <w:rsid w:val="00B65EF7"/>
    <w:rsid w:val="00B713AE"/>
    <w:rsid w:val="00B856A0"/>
    <w:rsid w:val="00B955EC"/>
    <w:rsid w:val="00B96EB4"/>
    <w:rsid w:val="00BA2B22"/>
    <w:rsid w:val="00BA4335"/>
    <w:rsid w:val="00BA5F2B"/>
    <w:rsid w:val="00BB57E8"/>
    <w:rsid w:val="00BC200D"/>
    <w:rsid w:val="00BC3C16"/>
    <w:rsid w:val="00BC4EC1"/>
    <w:rsid w:val="00BD1953"/>
    <w:rsid w:val="00BD2C29"/>
    <w:rsid w:val="00BD78C0"/>
    <w:rsid w:val="00BE20CD"/>
    <w:rsid w:val="00BE43DE"/>
    <w:rsid w:val="00BF68DA"/>
    <w:rsid w:val="00BF740A"/>
    <w:rsid w:val="00C013EC"/>
    <w:rsid w:val="00C02C11"/>
    <w:rsid w:val="00C15EBC"/>
    <w:rsid w:val="00C34DCB"/>
    <w:rsid w:val="00C4553A"/>
    <w:rsid w:val="00C458F7"/>
    <w:rsid w:val="00C47463"/>
    <w:rsid w:val="00C55D5B"/>
    <w:rsid w:val="00C55F5C"/>
    <w:rsid w:val="00C6195C"/>
    <w:rsid w:val="00C62333"/>
    <w:rsid w:val="00C63339"/>
    <w:rsid w:val="00C661E4"/>
    <w:rsid w:val="00C71D43"/>
    <w:rsid w:val="00C76738"/>
    <w:rsid w:val="00C94A4F"/>
    <w:rsid w:val="00C96F64"/>
    <w:rsid w:val="00CA6513"/>
    <w:rsid w:val="00CB28C9"/>
    <w:rsid w:val="00CB4D43"/>
    <w:rsid w:val="00CB594B"/>
    <w:rsid w:val="00CB7B7E"/>
    <w:rsid w:val="00CC1C15"/>
    <w:rsid w:val="00CC4F82"/>
    <w:rsid w:val="00CC566B"/>
    <w:rsid w:val="00CC6CF3"/>
    <w:rsid w:val="00CD3102"/>
    <w:rsid w:val="00CD4463"/>
    <w:rsid w:val="00CE3197"/>
    <w:rsid w:val="00D0120C"/>
    <w:rsid w:val="00D0482B"/>
    <w:rsid w:val="00D1087E"/>
    <w:rsid w:val="00D14D8D"/>
    <w:rsid w:val="00D16C85"/>
    <w:rsid w:val="00D22127"/>
    <w:rsid w:val="00D30046"/>
    <w:rsid w:val="00D33166"/>
    <w:rsid w:val="00D348B2"/>
    <w:rsid w:val="00D4025F"/>
    <w:rsid w:val="00D4526C"/>
    <w:rsid w:val="00D463B6"/>
    <w:rsid w:val="00D556A6"/>
    <w:rsid w:val="00D56B6D"/>
    <w:rsid w:val="00D663CF"/>
    <w:rsid w:val="00D73419"/>
    <w:rsid w:val="00D736AB"/>
    <w:rsid w:val="00D81D11"/>
    <w:rsid w:val="00D8394E"/>
    <w:rsid w:val="00D8678A"/>
    <w:rsid w:val="00D96F48"/>
    <w:rsid w:val="00DA0302"/>
    <w:rsid w:val="00DA3391"/>
    <w:rsid w:val="00DB63DC"/>
    <w:rsid w:val="00DB6580"/>
    <w:rsid w:val="00DC388A"/>
    <w:rsid w:val="00DC3BB0"/>
    <w:rsid w:val="00DD1361"/>
    <w:rsid w:val="00DD4F62"/>
    <w:rsid w:val="00DE2FB5"/>
    <w:rsid w:val="00DE72BD"/>
    <w:rsid w:val="00DF0319"/>
    <w:rsid w:val="00DF4299"/>
    <w:rsid w:val="00DF6F02"/>
    <w:rsid w:val="00E10D6B"/>
    <w:rsid w:val="00E12780"/>
    <w:rsid w:val="00E12921"/>
    <w:rsid w:val="00E153C6"/>
    <w:rsid w:val="00E2485A"/>
    <w:rsid w:val="00E37569"/>
    <w:rsid w:val="00E401DE"/>
    <w:rsid w:val="00E476B1"/>
    <w:rsid w:val="00E65848"/>
    <w:rsid w:val="00E66402"/>
    <w:rsid w:val="00E710D2"/>
    <w:rsid w:val="00E72D1B"/>
    <w:rsid w:val="00E73A34"/>
    <w:rsid w:val="00E75318"/>
    <w:rsid w:val="00E8304F"/>
    <w:rsid w:val="00E844BB"/>
    <w:rsid w:val="00E8791F"/>
    <w:rsid w:val="00E93912"/>
    <w:rsid w:val="00E95760"/>
    <w:rsid w:val="00E978B1"/>
    <w:rsid w:val="00EA1428"/>
    <w:rsid w:val="00EB20E0"/>
    <w:rsid w:val="00EB771D"/>
    <w:rsid w:val="00EC374E"/>
    <w:rsid w:val="00EC6BCE"/>
    <w:rsid w:val="00ED1DF1"/>
    <w:rsid w:val="00ED46F7"/>
    <w:rsid w:val="00ED4C51"/>
    <w:rsid w:val="00ED527D"/>
    <w:rsid w:val="00ED756D"/>
    <w:rsid w:val="00EE0903"/>
    <w:rsid w:val="00EF4C64"/>
    <w:rsid w:val="00EF60BB"/>
    <w:rsid w:val="00EF65D7"/>
    <w:rsid w:val="00F07521"/>
    <w:rsid w:val="00F12D70"/>
    <w:rsid w:val="00F16E61"/>
    <w:rsid w:val="00F2415C"/>
    <w:rsid w:val="00F24265"/>
    <w:rsid w:val="00F304C3"/>
    <w:rsid w:val="00F37529"/>
    <w:rsid w:val="00F40148"/>
    <w:rsid w:val="00F4405B"/>
    <w:rsid w:val="00F46B65"/>
    <w:rsid w:val="00F51335"/>
    <w:rsid w:val="00F520A6"/>
    <w:rsid w:val="00F56947"/>
    <w:rsid w:val="00F57275"/>
    <w:rsid w:val="00F62BCB"/>
    <w:rsid w:val="00F643A2"/>
    <w:rsid w:val="00F70A0C"/>
    <w:rsid w:val="00F75478"/>
    <w:rsid w:val="00F827BF"/>
    <w:rsid w:val="00F906FA"/>
    <w:rsid w:val="00F916EF"/>
    <w:rsid w:val="00FA0676"/>
    <w:rsid w:val="00FA5E4E"/>
    <w:rsid w:val="00FB249A"/>
    <w:rsid w:val="00FB3370"/>
    <w:rsid w:val="00FB3A11"/>
    <w:rsid w:val="00FC6205"/>
    <w:rsid w:val="00FD1732"/>
    <w:rsid w:val="00FD65EB"/>
    <w:rsid w:val="00FE182B"/>
    <w:rsid w:val="00FE5181"/>
    <w:rsid w:val="00FF2D90"/>
    <w:rsid w:val="00FF3A5B"/>
    <w:rsid w:val="00FF4C2B"/>
    <w:rsid w:val="00FF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6A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B16A3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5B16A3"/>
    <w:pPr>
      <w:keepNext/>
      <w:jc w:val="center"/>
      <w:outlineLvl w:val="1"/>
    </w:pPr>
    <w:rPr>
      <w:rFonts w:ascii="Arial" w:hAnsi="Arial" w:cs="Arial"/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5B16A3"/>
    <w:pPr>
      <w:jc w:val="center"/>
    </w:pPr>
    <w:rPr>
      <w:b/>
      <w:bCs/>
    </w:rPr>
  </w:style>
  <w:style w:type="paragraph" w:styleId="Zkladntext">
    <w:name w:val="Body Text"/>
    <w:basedOn w:val="Normln"/>
    <w:link w:val="ZkladntextChar"/>
    <w:semiHidden/>
    <w:rsid w:val="005B16A3"/>
    <w:pPr>
      <w:jc w:val="both"/>
    </w:pPr>
    <w:rPr>
      <w:b/>
      <w:bCs/>
    </w:rPr>
  </w:style>
  <w:style w:type="paragraph" w:styleId="Zkladntextodsazen">
    <w:name w:val="Body Text Indent"/>
    <w:basedOn w:val="Normln"/>
    <w:semiHidden/>
    <w:rsid w:val="005B16A3"/>
    <w:pPr>
      <w:ind w:firstLine="708"/>
      <w:jc w:val="both"/>
    </w:pPr>
    <w:rPr>
      <w:bCs/>
      <w:sz w:val="22"/>
    </w:rPr>
  </w:style>
  <w:style w:type="paragraph" w:styleId="Zkladntext2">
    <w:name w:val="Body Text 2"/>
    <w:basedOn w:val="Normln"/>
    <w:semiHidden/>
    <w:rsid w:val="005B16A3"/>
    <w:pPr>
      <w:jc w:val="both"/>
    </w:pPr>
    <w:rPr>
      <w:bCs/>
      <w:sz w:val="22"/>
    </w:rPr>
  </w:style>
  <w:style w:type="paragraph" w:styleId="Zkladntextodsazen2">
    <w:name w:val="Body Text Indent 2"/>
    <w:basedOn w:val="Normln"/>
    <w:semiHidden/>
    <w:rsid w:val="005B16A3"/>
    <w:pPr>
      <w:ind w:firstLine="708"/>
      <w:jc w:val="both"/>
    </w:pPr>
    <w:rPr>
      <w:bCs/>
      <w:i/>
      <w:iCs/>
      <w:sz w:val="22"/>
    </w:rPr>
  </w:style>
  <w:style w:type="paragraph" w:styleId="Zhlav">
    <w:name w:val="header"/>
    <w:basedOn w:val="Normln"/>
    <w:link w:val="ZhlavChar"/>
    <w:semiHidden/>
    <w:rsid w:val="005B16A3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16A3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semiHidden/>
    <w:rsid w:val="005B16A3"/>
    <w:pPr>
      <w:ind w:firstLine="708"/>
      <w:jc w:val="both"/>
    </w:pPr>
    <w:rPr>
      <w:rFonts w:ascii="Arial" w:hAnsi="Arial" w:cs="Arial"/>
      <w:bCs/>
    </w:rPr>
  </w:style>
  <w:style w:type="paragraph" w:styleId="Zkladntext3">
    <w:name w:val="Body Text 3"/>
    <w:basedOn w:val="Normln"/>
    <w:semiHidden/>
    <w:rsid w:val="005B16A3"/>
    <w:pPr>
      <w:jc w:val="both"/>
    </w:pPr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rsid w:val="00390A32"/>
    <w:rPr>
      <w:b/>
      <w:bCs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390A32"/>
    <w:rPr>
      <w:b/>
      <w:bCs/>
      <w:sz w:val="24"/>
      <w:szCs w:val="24"/>
    </w:rPr>
  </w:style>
  <w:style w:type="character" w:customStyle="1" w:styleId="ZhlavChar">
    <w:name w:val="Záhlaví Char"/>
    <w:basedOn w:val="Standardnpsmoodstavce"/>
    <w:link w:val="Zhlav"/>
    <w:semiHidden/>
    <w:rsid w:val="00390A32"/>
    <w:rPr>
      <w:sz w:val="24"/>
      <w:szCs w:val="24"/>
    </w:rPr>
  </w:style>
  <w:style w:type="paragraph" w:styleId="Bezmezer">
    <w:name w:val="No Spacing"/>
    <w:uiPriority w:val="1"/>
    <w:qFormat/>
    <w:rsid w:val="00BF68DA"/>
    <w:rPr>
      <w:rFonts w:ascii="Calibri" w:hAnsi="Calibri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semiHidden/>
    <w:rsid w:val="00870AB8"/>
    <w:rPr>
      <w:b/>
      <w:bCs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F57275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72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727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5389B"/>
    <w:pPr>
      <w:ind w:left="720"/>
      <w:contextualSpacing/>
    </w:pPr>
    <w:rPr>
      <w:sz w:val="20"/>
      <w:szCs w:val="20"/>
    </w:rPr>
  </w:style>
  <w:style w:type="paragraph" w:customStyle="1" w:styleId="Bezmezer1">
    <w:name w:val="Bez mezer1"/>
    <w:basedOn w:val="Normln"/>
    <w:rsid w:val="00FE5181"/>
    <w:pPr>
      <w:widowControl w:val="0"/>
    </w:pPr>
    <w:rPr>
      <w:rFonts w:ascii="Calibri" w:hAnsi="Calibri"/>
      <w:noProof/>
      <w:sz w:val="22"/>
      <w:szCs w:val="20"/>
    </w:rPr>
  </w:style>
  <w:style w:type="character" w:styleId="Hypertextovodkaz">
    <w:name w:val="Hyperlink"/>
    <w:basedOn w:val="Standardnpsmoodstavce"/>
    <w:uiPriority w:val="99"/>
    <w:unhideWhenUsed/>
    <w:rsid w:val="007C3CA5"/>
    <w:rPr>
      <w:color w:val="0000FF"/>
      <w:u w:val="single"/>
    </w:rPr>
  </w:style>
  <w:style w:type="paragraph" w:customStyle="1" w:styleId="Katka">
    <w:name w:val="Katka"/>
    <w:basedOn w:val="Bezmezer"/>
    <w:autoRedefine/>
    <w:qFormat/>
    <w:rsid w:val="00DC388A"/>
    <w:pPr>
      <w:jc w:val="both"/>
    </w:pPr>
    <w:rPr>
      <w:rFonts w:ascii="Arial" w:eastAsia="Calibri" w:hAnsi="Arial" w:cs="Arial"/>
      <w:b/>
      <w:i/>
      <w:u w:val="single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6A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B16A3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5B16A3"/>
    <w:pPr>
      <w:keepNext/>
      <w:jc w:val="center"/>
      <w:outlineLvl w:val="1"/>
    </w:pPr>
    <w:rPr>
      <w:rFonts w:ascii="Arial" w:hAnsi="Arial" w:cs="Arial"/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5B16A3"/>
    <w:pPr>
      <w:jc w:val="center"/>
    </w:pPr>
    <w:rPr>
      <w:b/>
      <w:bCs/>
    </w:rPr>
  </w:style>
  <w:style w:type="paragraph" w:styleId="Zkladntext">
    <w:name w:val="Body Text"/>
    <w:basedOn w:val="Normln"/>
    <w:link w:val="ZkladntextChar"/>
    <w:semiHidden/>
    <w:rsid w:val="005B16A3"/>
    <w:pPr>
      <w:jc w:val="both"/>
    </w:pPr>
    <w:rPr>
      <w:b/>
      <w:bCs/>
    </w:rPr>
  </w:style>
  <w:style w:type="paragraph" w:styleId="Zkladntextodsazen">
    <w:name w:val="Body Text Indent"/>
    <w:basedOn w:val="Normln"/>
    <w:semiHidden/>
    <w:rsid w:val="005B16A3"/>
    <w:pPr>
      <w:ind w:firstLine="708"/>
      <w:jc w:val="both"/>
    </w:pPr>
    <w:rPr>
      <w:bCs/>
      <w:sz w:val="22"/>
    </w:rPr>
  </w:style>
  <w:style w:type="paragraph" w:styleId="Zkladntext2">
    <w:name w:val="Body Text 2"/>
    <w:basedOn w:val="Normln"/>
    <w:semiHidden/>
    <w:rsid w:val="005B16A3"/>
    <w:pPr>
      <w:jc w:val="both"/>
    </w:pPr>
    <w:rPr>
      <w:bCs/>
      <w:sz w:val="22"/>
    </w:rPr>
  </w:style>
  <w:style w:type="paragraph" w:styleId="Zkladntextodsazen2">
    <w:name w:val="Body Text Indent 2"/>
    <w:basedOn w:val="Normln"/>
    <w:semiHidden/>
    <w:rsid w:val="005B16A3"/>
    <w:pPr>
      <w:ind w:firstLine="708"/>
      <w:jc w:val="both"/>
    </w:pPr>
    <w:rPr>
      <w:bCs/>
      <w:i/>
      <w:iCs/>
      <w:sz w:val="22"/>
    </w:rPr>
  </w:style>
  <w:style w:type="paragraph" w:styleId="Zhlav">
    <w:name w:val="header"/>
    <w:basedOn w:val="Normln"/>
    <w:link w:val="ZhlavChar"/>
    <w:semiHidden/>
    <w:rsid w:val="005B16A3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16A3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semiHidden/>
    <w:rsid w:val="005B16A3"/>
    <w:pPr>
      <w:ind w:firstLine="708"/>
      <w:jc w:val="both"/>
    </w:pPr>
    <w:rPr>
      <w:rFonts w:ascii="Arial" w:hAnsi="Arial" w:cs="Arial"/>
      <w:bCs/>
    </w:rPr>
  </w:style>
  <w:style w:type="paragraph" w:styleId="Zkladntext3">
    <w:name w:val="Body Text 3"/>
    <w:basedOn w:val="Normln"/>
    <w:semiHidden/>
    <w:rsid w:val="005B16A3"/>
    <w:pPr>
      <w:jc w:val="both"/>
    </w:pPr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rsid w:val="00390A32"/>
    <w:rPr>
      <w:b/>
      <w:bCs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390A32"/>
    <w:rPr>
      <w:b/>
      <w:bCs/>
      <w:sz w:val="24"/>
      <w:szCs w:val="24"/>
    </w:rPr>
  </w:style>
  <w:style w:type="character" w:customStyle="1" w:styleId="ZhlavChar">
    <w:name w:val="Záhlaví Char"/>
    <w:basedOn w:val="Standardnpsmoodstavce"/>
    <w:link w:val="Zhlav"/>
    <w:semiHidden/>
    <w:rsid w:val="00390A32"/>
    <w:rPr>
      <w:sz w:val="24"/>
      <w:szCs w:val="24"/>
    </w:rPr>
  </w:style>
  <w:style w:type="paragraph" w:styleId="Bezmezer">
    <w:name w:val="No Spacing"/>
    <w:uiPriority w:val="1"/>
    <w:qFormat/>
    <w:rsid w:val="00BF68DA"/>
    <w:rPr>
      <w:rFonts w:ascii="Calibri" w:hAnsi="Calibri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semiHidden/>
    <w:rsid w:val="00870AB8"/>
    <w:rPr>
      <w:b/>
      <w:bCs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F57275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72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727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5389B"/>
    <w:pPr>
      <w:ind w:left="720"/>
      <w:contextualSpacing/>
    </w:pPr>
    <w:rPr>
      <w:sz w:val="20"/>
      <w:szCs w:val="20"/>
    </w:rPr>
  </w:style>
  <w:style w:type="paragraph" w:customStyle="1" w:styleId="Bezmezer1">
    <w:name w:val="Bez mezer1"/>
    <w:basedOn w:val="Normln"/>
    <w:rsid w:val="00FE5181"/>
    <w:pPr>
      <w:widowControl w:val="0"/>
    </w:pPr>
    <w:rPr>
      <w:rFonts w:ascii="Calibri" w:hAnsi="Calibri"/>
      <w:noProof/>
      <w:sz w:val="22"/>
      <w:szCs w:val="20"/>
    </w:rPr>
  </w:style>
  <w:style w:type="character" w:styleId="Hypertextovodkaz">
    <w:name w:val="Hyperlink"/>
    <w:basedOn w:val="Standardnpsmoodstavce"/>
    <w:uiPriority w:val="99"/>
    <w:unhideWhenUsed/>
    <w:rsid w:val="007C3CA5"/>
    <w:rPr>
      <w:color w:val="0000FF"/>
      <w:u w:val="single"/>
    </w:rPr>
  </w:style>
  <w:style w:type="paragraph" w:customStyle="1" w:styleId="Katka">
    <w:name w:val="Katka"/>
    <w:basedOn w:val="Bezmezer"/>
    <w:autoRedefine/>
    <w:qFormat/>
    <w:rsid w:val="00DC388A"/>
    <w:pPr>
      <w:jc w:val="both"/>
    </w:pPr>
    <w:rPr>
      <w:rFonts w:ascii="Arial" w:eastAsia="Calibri" w:hAnsi="Arial" w:cs="Arial"/>
      <w:b/>
      <w:i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6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aspi://module='ASPI'&amp;link='344/1992%20Sb.%2523'&amp;ucin-k-dni='30.12.9999'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spi://module='ASPI'&amp;link='265/1992%20Sb.%2523'&amp;ucin-k-dni='30.12.9999'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zki.praha@cuzk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98982-04FA-40AD-A042-1B463F24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3444</Words>
  <Characters>20324</Characters>
  <Application>Microsoft Office Word</Application>
  <DocSecurity>0</DocSecurity>
  <Lines>169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ZEMĚMĚŘICKÝ A KATASTRÁLNÍ INSPEKTORÁT V PRAZE</vt:lpstr>
    </vt:vector>
  </TitlesOfParts>
  <Company>ČÚZK</Company>
  <LinksUpToDate>false</LinksUpToDate>
  <CharactersWithSpaces>23721</CharactersWithSpaces>
  <SharedDoc>false</SharedDoc>
  <HLinks>
    <vt:vector size="18" baseType="variant">
      <vt:variant>
        <vt:i4>5177423</vt:i4>
      </vt:variant>
      <vt:variant>
        <vt:i4>6</vt:i4>
      </vt:variant>
      <vt:variant>
        <vt:i4>0</vt:i4>
      </vt:variant>
      <vt:variant>
        <vt:i4>5</vt:i4>
      </vt:variant>
      <vt:variant>
        <vt:lpwstr>aspi://module='ASPI'&amp;link='344/1992 Sb.%2523'&amp;ucin-k-dni='30.12.9999'</vt:lpwstr>
      </vt:variant>
      <vt:variant>
        <vt:lpwstr/>
      </vt:variant>
      <vt:variant>
        <vt:i4>5177421</vt:i4>
      </vt:variant>
      <vt:variant>
        <vt:i4>3</vt:i4>
      </vt:variant>
      <vt:variant>
        <vt:i4>0</vt:i4>
      </vt:variant>
      <vt:variant>
        <vt:i4>5</vt:i4>
      </vt:variant>
      <vt:variant>
        <vt:lpwstr>aspi://module='ASPI'&amp;link='265/1992 Sb.%2523'&amp;ucin-k-dni='30.12.9999'</vt:lpwstr>
      </vt:variant>
      <vt:variant>
        <vt:lpwstr/>
      </vt:variant>
      <vt:variant>
        <vt:i4>4980776</vt:i4>
      </vt:variant>
      <vt:variant>
        <vt:i4>0</vt:i4>
      </vt:variant>
      <vt:variant>
        <vt:i4>0</vt:i4>
      </vt:variant>
      <vt:variant>
        <vt:i4>5</vt:i4>
      </vt:variant>
      <vt:variant>
        <vt:lpwstr>mailto:zki.praha@cuzk.cz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ZEMĚMĚŘICKÝ A KATASTRÁLNÍ INSPEKTORÁT V PRAZE</dc:title>
  <dc:creator>Veselas</dc:creator>
  <cp:lastModifiedBy>sobotkovaj</cp:lastModifiedBy>
  <cp:revision>5</cp:revision>
  <cp:lastPrinted>2012-11-13T07:18:00Z</cp:lastPrinted>
  <dcterms:created xsi:type="dcterms:W3CDTF">2014-08-06T09:13:00Z</dcterms:created>
  <dcterms:modified xsi:type="dcterms:W3CDTF">2014-08-06T09:25:00Z</dcterms:modified>
</cp:coreProperties>
</file>